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37" w:rsidRPr="0070273E" w:rsidRDefault="002E2237" w:rsidP="002E2237">
      <w:pPr>
        <w:pageBreakBefore/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 xml:space="preserve">Додаток 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  <w:lang w:val="ru-RU"/>
        </w:rPr>
      </w:pPr>
      <w:r w:rsidRPr="0070273E">
        <w:rPr>
          <w:sz w:val="22"/>
          <w:szCs w:val="22"/>
        </w:rPr>
        <w:t xml:space="preserve">який є невід’ємною частиною протоколу № </w:t>
      </w:r>
      <w:r w:rsidR="00A81E2C" w:rsidRPr="0070273E">
        <w:rPr>
          <w:sz w:val="22"/>
          <w:szCs w:val="22"/>
          <w:lang w:val="ru-RU"/>
        </w:rPr>
        <w:t>7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>засідання Наглядової ради АТ «</w:t>
      </w:r>
      <w:proofErr w:type="spellStart"/>
      <w:r w:rsidR="002844FB" w:rsidRPr="0070273E">
        <w:rPr>
          <w:sz w:val="22"/>
          <w:szCs w:val="22"/>
        </w:rPr>
        <w:t>Херсонгаз</w:t>
      </w:r>
      <w:proofErr w:type="spellEnd"/>
      <w:r w:rsidRPr="0070273E">
        <w:rPr>
          <w:sz w:val="22"/>
          <w:szCs w:val="22"/>
        </w:rPr>
        <w:t xml:space="preserve">» 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>від «</w:t>
      </w:r>
      <w:r w:rsidR="00297D2C" w:rsidRPr="0070273E">
        <w:rPr>
          <w:sz w:val="22"/>
          <w:szCs w:val="22"/>
          <w:lang w:val="ru-RU"/>
        </w:rPr>
        <w:t>2</w:t>
      </w:r>
      <w:r w:rsidR="00A81E2C" w:rsidRPr="0070273E">
        <w:rPr>
          <w:sz w:val="22"/>
          <w:szCs w:val="22"/>
          <w:lang w:val="ru-RU"/>
        </w:rPr>
        <w:t>1</w:t>
      </w:r>
      <w:r w:rsidRPr="0070273E">
        <w:rPr>
          <w:sz w:val="22"/>
          <w:szCs w:val="22"/>
        </w:rPr>
        <w:t xml:space="preserve">» </w:t>
      </w:r>
      <w:r w:rsidR="00A81E2C" w:rsidRPr="0070273E">
        <w:rPr>
          <w:sz w:val="22"/>
          <w:szCs w:val="22"/>
        </w:rPr>
        <w:t>листопада</w:t>
      </w:r>
      <w:r w:rsidRPr="0070273E">
        <w:rPr>
          <w:sz w:val="22"/>
          <w:szCs w:val="22"/>
        </w:rPr>
        <w:t xml:space="preserve"> 202</w:t>
      </w:r>
      <w:r w:rsidR="00A81E2C" w:rsidRPr="0070273E">
        <w:rPr>
          <w:sz w:val="22"/>
          <w:szCs w:val="22"/>
        </w:rPr>
        <w:t>5</w:t>
      </w:r>
      <w:r w:rsidRPr="0070273E">
        <w:rPr>
          <w:sz w:val="22"/>
          <w:szCs w:val="22"/>
        </w:rPr>
        <w:t xml:space="preserve"> р.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 xml:space="preserve">Затверджено 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>рішенням Наглядової ради АТ «</w:t>
      </w:r>
      <w:proofErr w:type="spellStart"/>
      <w:r w:rsidR="00A839CA" w:rsidRPr="0070273E">
        <w:rPr>
          <w:sz w:val="22"/>
          <w:szCs w:val="22"/>
        </w:rPr>
        <w:t>Херсонгаз</w:t>
      </w:r>
      <w:proofErr w:type="spellEnd"/>
      <w:r w:rsidRPr="0070273E">
        <w:rPr>
          <w:sz w:val="22"/>
          <w:szCs w:val="22"/>
        </w:rPr>
        <w:t>»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  <w:r w:rsidRPr="0070273E">
        <w:rPr>
          <w:sz w:val="22"/>
          <w:szCs w:val="22"/>
        </w:rPr>
        <w:t>від «</w:t>
      </w:r>
      <w:r w:rsidR="00297D2C" w:rsidRPr="0070273E">
        <w:rPr>
          <w:sz w:val="22"/>
          <w:szCs w:val="22"/>
        </w:rPr>
        <w:t>2</w:t>
      </w:r>
      <w:r w:rsidR="00A81E2C" w:rsidRPr="0070273E">
        <w:rPr>
          <w:sz w:val="22"/>
          <w:szCs w:val="22"/>
        </w:rPr>
        <w:t>1</w:t>
      </w:r>
      <w:r w:rsidRPr="0070273E">
        <w:rPr>
          <w:sz w:val="22"/>
          <w:szCs w:val="22"/>
          <w:lang w:val="ru-RU"/>
        </w:rPr>
        <w:t>»</w:t>
      </w:r>
      <w:r w:rsidRPr="0070273E">
        <w:rPr>
          <w:sz w:val="22"/>
          <w:szCs w:val="22"/>
        </w:rPr>
        <w:t xml:space="preserve"> </w:t>
      </w:r>
      <w:r w:rsidR="00A81E2C" w:rsidRPr="0070273E">
        <w:rPr>
          <w:sz w:val="22"/>
          <w:szCs w:val="22"/>
        </w:rPr>
        <w:t>листопада 2025</w:t>
      </w:r>
      <w:r w:rsidRPr="0070273E">
        <w:rPr>
          <w:sz w:val="22"/>
          <w:szCs w:val="22"/>
        </w:rPr>
        <w:t xml:space="preserve"> р. (протокол № </w:t>
      </w:r>
      <w:r w:rsidR="00A81E2C" w:rsidRPr="0070273E">
        <w:rPr>
          <w:sz w:val="22"/>
          <w:szCs w:val="22"/>
        </w:rPr>
        <w:t>7</w:t>
      </w:r>
      <w:r w:rsidRPr="0070273E">
        <w:rPr>
          <w:sz w:val="22"/>
          <w:szCs w:val="22"/>
        </w:rPr>
        <w:t>)</w:t>
      </w:r>
    </w:p>
    <w:p w:rsidR="002E2237" w:rsidRPr="0070273E" w:rsidRDefault="002E2237" w:rsidP="002E2237">
      <w:pPr>
        <w:spacing w:line="216" w:lineRule="auto"/>
        <w:jc w:val="right"/>
        <w:rPr>
          <w:sz w:val="22"/>
          <w:szCs w:val="22"/>
        </w:rPr>
      </w:pPr>
    </w:p>
    <w:p w:rsidR="00DF2DDF" w:rsidRPr="0070273E" w:rsidRDefault="00DF2DDF" w:rsidP="002E2237">
      <w:pPr>
        <w:spacing w:line="216" w:lineRule="auto"/>
        <w:jc w:val="right"/>
        <w:rPr>
          <w:sz w:val="22"/>
          <w:szCs w:val="22"/>
        </w:rPr>
      </w:pPr>
    </w:p>
    <w:p w:rsidR="002E2237" w:rsidRPr="0070273E" w:rsidRDefault="002E2237" w:rsidP="002E2237">
      <w:pPr>
        <w:pStyle w:val="a3"/>
        <w:spacing w:before="120"/>
        <w:rPr>
          <w:b/>
          <w:szCs w:val="24"/>
        </w:rPr>
      </w:pPr>
      <w:r w:rsidRPr="0070273E">
        <w:rPr>
          <w:b/>
          <w:szCs w:val="24"/>
        </w:rPr>
        <w:t xml:space="preserve">БЮЛЕТЕНЬ </w:t>
      </w:r>
    </w:p>
    <w:p w:rsidR="00A839CA" w:rsidRPr="0070273E" w:rsidRDefault="00A839CA" w:rsidP="00A839CA">
      <w:pPr>
        <w:jc w:val="center"/>
        <w:rPr>
          <w:bCs/>
        </w:rPr>
      </w:pPr>
      <w:r w:rsidRPr="0070273E">
        <w:rPr>
          <w:bCs/>
        </w:rPr>
        <w:t xml:space="preserve">для </w:t>
      </w:r>
      <w:r w:rsidR="00DF2DDF" w:rsidRPr="0070273E">
        <w:rPr>
          <w:color w:val="333333"/>
          <w:shd w:val="clear" w:color="auto" w:fill="FFFFFF"/>
        </w:rPr>
        <w:t xml:space="preserve">кумулятивного голосування </w:t>
      </w:r>
      <w:r w:rsidRPr="0070273E">
        <w:rPr>
          <w:bCs/>
        </w:rPr>
        <w:t>на дистанційних річних Загальних зборах акціонерів</w:t>
      </w:r>
    </w:p>
    <w:p w:rsidR="002E2237" w:rsidRPr="0070273E" w:rsidRDefault="002E2237" w:rsidP="002E2237">
      <w:pPr>
        <w:jc w:val="center"/>
      </w:pPr>
      <w:r w:rsidRPr="0070273E">
        <w:t>АКЦІОНЕРНОГО ТОВАРИСТВА «ХЕРСОНГАЗ»</w:t>
      </w:r>
    </w:p>
    <w:p w:rsidR="002E2237" w:rsidRPr="0070273E" w:rsidRDefault="002E2237" w:rsidP="002E2237">
      <w:pPr>
        <w:jc w:val="center"/>
      </w:pPr>
      <w:r w:rsidRPr="0070273E">
        <w:t>(далі – Товариство або АТ «ХЕРСОНГАЗ»)</w:t>
      </w:r>
    </w:p>
    <w:p w:rsidR="002E2237" w:rsidRPr="0070273E" w:rsidRDefault="002E2237" w:rsidP="002E2237">
      <w:pPr>
        <w:jc w:val="center"/>
      </w:pPr>
      <w:r w:rsidRPr="0070273E">
        <w:t>ідентифікаційний код юридичної особи:  03355353</w:t>
      </w:r>
    </w:p>
    <w:p w:rsidR="00DF187A" w:rsidRPr="0070273E" w:rsidRDefault="00DF187A" w:rsidP="002E2237">
      <w:pPr>
        <w:jc w:val="center"/>
        <w:rPr>
          <w:sz w:val="22"/>
          <w:szCs w:val="22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DF187A" w:rsidRPr="0070273E" w:rsidTr="00A210D4">
        <w:tc>
          <w:tcPr>
            <w:tcW w:w="4503" w:type="dxa"/>
          </w:tcPr>
          <w:p w:rsidR="00DF187A" w:rsidRPr="0070273E" w:rsidRDefault="00DF187A" w:rsidP="00450FF4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Дата проведення Загальних зборів Товариства</w:t>
            </w:r>
          </w:p>
        </w:tc>
        <w:tc>
          <w:tcPr>
            <w:tcW w:w="5244" w:type="dxa"/>
          </w:tcPr>
          <w:p w:rsidR="00450FF4" w:rsidRPr="0070273E" w:rsidRDefault="00450FF4" w:rsidP="00450FF4">
            <w:pPr>
              <w:spacing w:before="120" w:after="120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«</w:t>
            </w:r>
            <w:r w:rsidR="00A81E2C" w:rsidRPr="0070273E">
              <w:rPr>
                <w:sz w:val="22"/>
                <w:szCs w:val="22"/>
              </w:rPr>
              <w:t>28</w:t>
            </w:r>
            <w:r w:rsidRPr="0070273E">
              <w:rPr>
                <w:sz w:val="22"/>
                <w:szCs w:val="22"/>
              </w:rPr>
              <w:t xml:space="preserve">» </w:t>
            </w:r>
            <w:r w:rsidR="00A81E2C" w:rsidRPr="0070273E">
              <w:rPr>
                <w:sz w:val="22"/>
                <w:szCs w:val="22"/>
              </w:rPr>
              <w:t xml:space="preserve">листопада </w:t>
            </w:r>
            <w:r w:rsidRPr="0070273E">
              <w:rPr>
                <w:sz w:val="22"/>
                <w:szCs w:val="22"/>
              </w:rPr>
              <w:t>202</w:t>
            </w:r>
            <w:r w:rsidR="00A81E2C" w:rsidRPr="0070273E">
              <w:rPr>
                <w:sz w:val="22"/>
                <w:szCs w:val="22"/>
              </w:rPr>
              <w:t>5</w:t>
            </w:r>
            <w:r w:rsidRPr="0070273E">
              <w:rPr>
                <w:sz w:val="22"/>
                <w:szCs w:val="22"/>
              </w:rPr>
              <w:t xml:space="preserve"> р.</w:t>
            </w:r>
          </w:p>
          <w:p w:rsidR="00DF187A" w:rsidRPr="0070273E" w:rsidRDefault="00DF187A" w:rsidP="00450FF4">
            <w:pPr>
              <w:rPr>
                <w:sz w:val="22"/>
                <w:szCs w:val="22"/>
              </w:rPr>
            </w:pPr>
          </w:p>
        </w:tc>
      </w:tr>
      <w:tr w:rsidR="00DF187A" w:rsidRPr="0070273E" w:rsidTr="00A210D4">
        <w:tc>
          <w:tcPr>
            <w:tcW w:w="4503" w:type="dxa"/>
          </w:tcPr>
          <w:p w:rsidR="00DF187A" w:rsidRPr="0070273E" w:rsidRDefault="00450FF4" w:rsidP="00450FF4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Дата і час початку голосування</w:t>
            </w:r>
          </w:p>
        </w:tc>
        <w:tc>
          <w:tcPr>
            <w:tcW w:w="5244" w:type="dxa"/>
          </w:tcPr>
          <w:p w:rsidR="00450FF4" w:rsidRPr="0070273E" w:rsidRDefault="00DF2DDF" w:rsidP="00450FF4">
            <w:pPr>
              <w:spacing w:before="120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 «2</w:t>
            </w:r>
            <w:r w:rsidR="00A81E2C" w:rsidRPr="0070273E">
              <w:rPr>
                <w:sz w:val="22"/>
                <w:szCs w:val="22"/>
              </w:rPr>
              <w:t>4</w:t>
            </w:r>
            <w:r w:rsidR="00450FF4" w:rsidRPr="0070273E">
              <w:rPr>
                <w:sz w:val="22"/>
                <w:szCs w:val="22"/>
              </w:rPr>
              <w:t>»</w:t>
            </w:r>
            <w:r w:rsidR="00A81E2C" w:rsidRPr="0070273E">
              <w:rPr>
                <w:sz w:val="22"/>
                <w:szCs w:val="22"/>
              </w:rPr>
              <w:t xml:space="preserve"> листопада </w:t>
            </w:r>
            <w:r w:rsidR="00450FF4" w:rsidRPr="0070273E">
              <w:rPr>
                <w:sz w:val="22"/>
                <w:szCs w:val="22"/>
              </w:rPr>
              <w:t>202</w:t>
            </w:r>
            <w:r w:rsidR="00A81E2C" w:rsidRPr="0070273E">
              <w:rPr>
                <w:sz w:val="22"/>
                <w:szCs w:val="22"/>
              </w:rPr>
              <w:t>5</w:t>
            </w:r>
            <w:r w:rsidR="00450FF4" w:rsidRPr="0070273E">
              <w:rPr>
                <w:sz w:val="22"/>
                <w:szCs w:val="22"/>
              </w:rPr>
              <w:t xml:space="preserve"> р.</w:t>
            </w:r>
            <w:r w:rsidR="009829E2" w:rsidRPr="0070273E">
              <w:rPr>
                <w:sz w:val="22"/>
                <w:szCs w:val="22"/>
              </w:rPr>
              <w:t xml:space="preserve"> </w:t>
            </w:r>
            <w:r w:rsidR="00A726D9" w:rsidRPr="0070273E">
              <w:rPr>
                <w:sz w:val="22"/>
                <w:szCs w:val="22"/>
              </w:rPr>
              <w:t>11</w:t>
            </w:r>
            <w:r w:rsidR="00242E8A">
              <w:rPr>
                <w:sz w:val="22"/>
                <w:szCs w:val="22"/>
              </w:rPr>
              <w:t>:</w:t>
            </w:r>
            <w:r w:rsidR="00A726D9" w:rsidRPr="0070273E">
              <w:rPr>
                <w:sz w:val="22"/>
                <w:szCs w:val="22"/>
              </w:rPr>
              <w:t>00 годин</w:t>
            </w:r>
          </w:p>
          <w:p w:rsidR="00DF187A" w:rsidRPr="0070273E" w:rsidRDefault="00DF187A" w:rsidP="00450FF4">
            <w:pPr>
              <w:rPr>
                <w:sz w:val="22"/>
                <w:szCs w:val="22"/>
              </w:rPr>
            </w:pPr>
          </w:p>
        </w:tc>
      </w:tr>
      <w:tr w:rsidR="00DF187A" w:rsidRPr="0070273E" w:rsidTr="00A210D4">
        <w:tc>
          <w:tcPr>
            <w:tcW w:w="4503" w:type="dxa"/>
          </w:tcPr>
          <w:p w:rsidR="00DF187A" w:rsidRPr="0070273E" w:rsidRDefault="00450FF4" w:rsidP="00450FF4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Дата і час завершення голосування</w:t>
            </w:r>
          </w:p>
        </w:tc>
        <w:tc>
          <w:tcPr>
            <w:tcW w:w="5244" w:type="dxa"/>
          </w:tcPr>
          <w:p w:rsidR="00450FF4" w:rsidRPr="0070273E" w:rsidRDefault="00450FF4" w:rsidP="00450FF4">
            <w:pPr>
              <w:spacing w:after="120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 «2</w:t>
            </w:r>
            <w:r w:rsidR="00A81E2C" w:rsidRPr="0070273E">
              <w:rPr>
                <w:sz w:val="22"/>
                <w:szCs w:val="22"/>
              </w:rPr>
              <w:t>8</w:t>
            </w:r>
            <w:r w:rsidRPr="0070273E">
              <w:rPr>
                <w:sz w:val="22"/>
                <w:szCs w:val="22"/>
              </w:rPr>
              <w:t>»</w:t>
            </w:r>
            <w:r w:rsidR="00A81E2C" w:rsidRPr="0070273E">
              <w:rPr>
                <w:sz w:val="22"/>
                <w:szCs w:val="22"/>
              </w:rPr>
              <w:t xml:space="preserve"> листопада </w:t>
            </w:r>
            <w:r w:rsidRPr="0070273E">
              <w:rPr>
                <w:sz w:val="22"/>
                <w:szCs w:val="22"/>
              </w:rPr>
              <w:t>202</w:t>
            </w:r>
            <w:r w:rsidR="00A81E2C" w:rsidRPr="0070273E">
              <w:rPr>
                <w:sz w:val="22"/>
                <w:szCs w:val="22"/>
              </w:rPr>
              <w:t>5</w:t>
            </w:r>
            <w:r w:rsidRPr="0070273E">
              <w:rPr>
                <w:sz w:val="22"/>
                <w:szCs w:val="22"/>
              </w:rPr>
              <w:t xml:space="preserve"> р.</w:t>
            </w:r>
            <w:r w:rsidR="00242E8A">
              <w:rPr>
                <w:sz w:val="22"/>
                <w:szCs w:val="22"/>
              </w:rPr>
              <w:t xml:space="preserve"> 18:</w:t>
            </w:r>
            <w:r w:rsidR="00A726D9" w:rsidRPr="0070273E">
              <w:rPr>
                <w:sz w:val="22"/>
                <w:szCs w:val="22"/>
              </w:rPr>
              <w:t>00 годин</w:t>
            </w:r>
          </w:p>
          <w:p w:rsidR="00DF187A" w:rsidRPr="0070273E" w:rsidRDefault="00DF187A" w:rsidP="00450FF4">
            <w:pPr>
              <w:rPr>
                <w:sz w:val="22"/>
                <w:szCs w:val="22"/>
              </w:rPr>
            </w:pPr>
          </w:p>
        </w:tc>
      </w:tr>
      <w:tr w:rsidR="00DF187A" w:rsidRPr="0070273E" w:rsidTr="00A210D4">
        <w:tc>
          <w:tcPr>
            <w:tcW w:w="4503" w:type="dxa"/>
          </w:tcPr>
          <w:p w:rsidR="00450FF4" w:rsidRPr="0070273E" w:rsidRDefault="00450FF4" w:rsidP="00450FF4">
            <w:pPr>
              <w:spacing w:before="120" w:after="120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Дата заповнення  Бюлетеня акціонером </w:t>
            </w:r>
          </w:p>
          <w:p w:rsidR="00DF187A" w:rsidRPr="0070273E" w:rsidRDefault="00450FF4" w:rsidP="00450FF4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(представником акціонера)                                </w:t>
            </w:r>
          </w:p>
        </w:tc>
        <w:tc>
          <w:tcPr>
            <w:tcW w:w="5244" w:type="dxa"/>
          </w:tcPr>
          <w:p w:rsidR="00DF187A" w:rsidRPr="0070273E" w:rsidRDefault="00DF187A" w:rsidP="00450FF4">
            <w:pPr>
              <w:rPr>
                <w:sz w:val="22"/>
                <w:szCs w:val="22"/>
              </w:rPr>
            </w:pPr>
          </w:p>
        </w:tc>
      </w:tr>
    </w:tbl>
    <w:p w:rsidR="005D3EF3" w:rsidRPr="0070273E" w:rsidRDefault="005D3EF3" w:rsidP="005D3EF3">
      <w:pPr>
        <w:rPr>
          <w:sz w:val="22"/>
          <w:szCs w:val="22"/>
        </w:rPr>
      </w:pPr>
    </w:p>
    <w:p w:rsidR="0059720A" w:rsidRPr="0070273E" w:rsidRDefault="0059720A" w:rsidP="005D3EF3">
      <w:pPr>
        <w:rPr>
          <w:sz w:val="22"/>
          <w:szCs w:val="22"/>
        </w:rPr>
      </w:pPr>
    </w:p>
    <w:p w:rsidR="00A210D4" w:rsidRPr="0070273E" w:rsidRDefault="00A210D4" w:rsidP="005D3EF3">
      <w:pPr>
        <w:rPr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244"/>
      </w:tblGrid>
      <w:tr w:rsidR="005D3EF3" w:rsidRPr="0070273E" w:rsidTr="00A210D4">
        <w:trPr>
          <w:trHeight w:val="483"/>
        </w:trPr>
        <w:tc>
          <w:tcPr>
            <w:tcW w:w="9752" w:type="dxa"/>
            <w:gridSpan w:val="2"/>
            <w:shd w:val="clear" w:color="auto" w:fill="D9D9D9"/>
            <w:vAlign w:val="center"/>
          </w:tcPr>
          <w:p w:rsidR="005D3EF3" w:rsidRPr="0070273E" w:rsidRDefault="005D3EF3" w:rsidP="00562C69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70273E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5D3EF3" w:rsidRPr="0070273E" w:rsidTr="00A210D4">
        <w:trPr>
          <w:trHeight w:val="830"/>
        </w:trPr>
        <w:tc>
          <w:tcPr>
            <w:tcW w:w="4508" w:type="dxa"/>
            <w:vAlign w:val="center"/>
          </w:tcPr>
          <w:p w:rsidR="005D3EF3" w:rsidRPr="0070273E" w:rsidRDefault="005D3EF3" w:rsidP="00562C69">
            <w:pPr>
              <w:contextualSpacing/>
              <w:rPr>
                <w:bCs/>
                <w:color w:val="000000"/>
                <w:sz w:val="22"/>
                <w:szCs w:val="22"/>
                <w:u w:val="single"/>
              </w:rPr>
            </w:pPr>
            <w:r w:rsidRPr="0070273E">
              <w:rPr>
                <w:bCs/>
                <w:color w:val="000000"/>
                <w:sz w:val="22"/>
                <w:szCs w:val="22"/>
              </w:rPr>
              <w:t>Прізвище, ім'я та по батькові/Найменування акціонера</w:t>
            </w:r>
          </w:p>
        </w:tc>
        <w:tc>
          <w:tcPr>
            <w:tcW w:w="5244" w:type="dxa"/>
          </w:tcPr>
          <w:p w:rsidR="005D3EF3" w:rsidRPr="0070273E" w:rsidRDefault="005D3EF3" w:rsidP="00562C69">
            <w:pPr>
              <w:contextualSpacing/>
              <w:jc w:val="both"/>
              <w:rPr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5D3EF3" w:rsidRPr="0070273E" w:rsidTr="00A210D4">
        <w:trPr>
          <w:trHeight w:val="580"/>
        </w:trPr>
        <w:tc>
          <w:tcPr>
            <w:tcW w:w="4508" w:type="dxa"/>
            <w:vAlign w:val="center"/>
          </w:tcPr>
          <w:p w:rsidR="005D3EF3" w:rsidRPr="0070273E" w:rsidRDefault="005D3EF3" w:rsidP="00562C69">
            <w:pPr>
              <w:contextualSpacing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5244" w:type="dxa"/>
          </w:tcPr>
          <w:p w:rsidR="005D3EF3" w:rsidRPr="0070273E" w:rsidRDefault="005D3EF3" w:rsidP="00562C6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5D3EF3" w:rsidRPr="0070273E" w:rsidTr="00A210D4">
        <w:trPr>
          <w:trHeight w:val="1900"/>
        </w:trPr>
        <w:tc>
          <w:tcPr>
            <w:tcW w:w="4508" w:type="dxa"/>
            <w:vAlign w:val="center"/>
          </w:tcPr>
          <w:p w:rsidR="005D3EF3" w:rsidRPr="0070273E" w:rsidRDefault="005D3EF3" w:rsidP="00562C69">
            <w:pPr>
              <w:contextualSpacing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Реєстраційний номер облікової картки платника податків (для акціонера –  фізичної особи (за наявності))</w:t>
            </w:r>
            <w:r w:rsidR="00186AE7" w:rsidRPr="0070273E">
              <w:rPr>
                <w:sz w:val="22"/>
                <w:szCs w:val="22"/>
              </w:rPr>
              <w:t xml:space="preserve"> </w:t>
            </w:r>
            <w:r w:rsidRPr="0070273E">
              <w:rPr>
                <w:sz w:val="22"/>
                <w:szCs w:val="22"/>
              </w:rPr>
              <w:t>або</w:t>
            </w:r>
          </w:p>
          <w:p w:rsidR="005D3EF3" w:rsidRPr="0070273E" w:rsidRDefault="005D3EF3" w:rsidP="00F240BC">
            <w:pPr>
              <w:contextualSpacing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банківського </w:t>
            </w:r>
            <w:r w:rsidR="00F240BC" w:rsidRPr="0070273E">
              <w:rPr>
                <w:sz w:val="22"/>
                <w:szCs w:val="22"/>
              </w:rPr>
              <w:t>чи</w:t>
            </w:r>
            <w:r w:rsidR="00CE6E0E" w:rsidRPr="0070273E">
              <w:rPr>
                <w:sz w:val="22"/>
                <w:szCs w:val="22"/>
              </w:rPr>
              <w:t xml:space="preserve"> судового </w:t>
            </w:r>
            <w:r w:rsidRPr="0070273E">
              <w:rPr>
                <w:sz w:val="22"/>
                <w:szCs w:val="22"/>
              </w:rPr>
              <w:t xml:space="preserve">реєстру країни реєстрації юридичної особи – акціонера (для юридичних осіб зареєстрованих поза територією України) </w:t>
            </w:r>
            <w:r w:rsidR="00CE6E0E" w:rsidRPr="0070273E">
              <w:rPr>
                <w:sz w:val="22"/>
                <w:szCs w:val="22"/>
              </w:rPr>
              <w:t xml:space="preserve"> </w:t>
            </w:r>
            <w:r w:rsidR="006204D2" w:rsidRPr="0070273E">
              <w:rPr>
                <w:sz w:val="22"/>
                <w:szCs w:val="22"/>
              </w:rPr>
              <w:t>та код за ЄДРІСІ (за наявності)</w:t>
            </w:r>
          </w:p>
        </w:tc>
        <w:tc>
          <w:tcPr>
            <w:tcW w:w="5244" w:type="dxa"/>
          </w:tcPr>
          <w:p w:rsidR="005D3EF3" w:rsidRPr="0070273E" w:rsidRDefault="005D3EF3" w:rsidP="00562C6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A210D4" w:rsidRPr="0070273E" w:rsidRDefault="00A210D4" w:rsidP="005D3EF3">
      <w:pPr>
        <w:rPr>
          <w:sz w:val="22"/>
          <w:szCs w:val="22"/>
        </w:rPr>
      </w:pPr>
    </w:p>
    <w:p w:rsidR="0059720A" w:rsidRPr="0070273E" w:rsidRDefault="0059720A" w:rsidP="005D3EF3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186AE7" w:rsidRPr="0070273E" w:rsidTr="009C4F1C">
        <w:tc>
          <w:tcPr>
            <w:tcW w:w="3289" w:type="dxa"/>
          </w:tcPr>
          <w:p w:rsidR="00186AE7" w:rsidRPr="0070273E" w:rsidRDefault="00186AE7" w:rsidP="005D3EF3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1                           </w:t>
            </w:r>
          </w:p>
        </w:tc>
        <w:tc>
          <w:tcPr>
            <w:tcW w:w="2826" w:type="dxa"/>
          </w:tcPr>
          <w:p w:rsidR="00186AE7" w:rsidRPr="0070273E" w:rsidRDefault="00186AE7" w:rsidP="005D3EF3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186AE7" w:rsidRPr="0070273E" w:rsidRDefault="00186AE7" w:rsidP="005D3EF3">
            <w:pPr>
              <w:rPr>
                <w:sz w:val="22"/>
                <w:szCs w:val="22"/>
              </w:rPr>
            </w:pPr>
          </w:p>
          <w:p w:rsidR="00186AE7" w:rsidRPr="0070273E" w:rsidRDefault="00186AE7" w:rsidP="005D3EF3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186AE7" w:rsidRPr="0070273E" w:rsidTr="009C4F1C">
        <w:tc>
          <w:tcPr>
            <w:tcW w:w="3289" w:type="dxa"/>
          </w:tcPr>
          <w:p w:rsidR="00186AE7" w:rsidRPr="0070273E" w:rsidRDefault="00186AE7" w:rsidP="005D3EF3">
            <w:pPr>
              <w:rPr>
                <w:sz w:val="22"/>
                <w:szCs w:val="22"/>
              </w:rPr>
            </w:pPr>
          </w:p>
        </w:tc>
        <w:tc>
          <w:tcPr>
            <w:tcW w:w="2826" w:type="dxa"/>
          </w:tcPr>
          <w:p w:rsidR="00186AE7" w:rsidRPr="0070273E" w:rsidRDefault="00186AE7" w:rsidP="00186AE7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186AE7" w:rsidRPr="0070273E" w:rsidRDefault="00186AE7" w:rsidP="00186AE7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3456" w:type="dxa"/>
          </w:tcPr>
          <w:p w:rsidR="00186AE7" w:rsidRPr="0070273E" w:rsidRDefault="00186AE7" w:rsidP="00186AE7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186AE7" w:rsidRPr="0070273E" w:rsidRDefault="00186AE7" w:rsidP="00186AE7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186AE7" w:rsidRPr="0070273E" w:rsidRDefault="00186AE7" w:rsidP="005D3EF3">
      <w:pPr>
        <w:rPr>
          <w:sz w:val="22"/>
          <w:szCs w:val="22"/>
        </w:rPr>
      </w:pPr>
    </w:p>
    <w:p w:rsidR="000B6E8F" w:rsidRPr="0070273E" w:rsidRDefault="000B6E8F" w:rsidP="005D3EF3">
      <w:pPr>
        <w:rPr>
          <w:sz w:val="22"/>
          <w:szCs w:val="22"/>
        </w:rPr>
      </w:pPr>
    </w:p>
    <w:p w:rsidR="00852816" w:rsidRPr="0070273E" w:rsidRDefault="00852816" w:rsidP="005D3EF3">
      <w:pPr>
        <w:rPr>
          <w:sz w:val="22"/>
          <w:szCs w:val="22"/>
        </w:rPr>
      </w:pPr>
    </w:p>
    <w:p w:rsidR="00852816" w:rsidRPr="0070273E" w:rsidRDefault="00852816" w:rsidP="005D3EF3">
      <w:pPr>
        <w:rPr>
          <w:sz w:val="22"/>
          <w:szCs w:val="22"/>
        </w:rPr>
      </w:pPr>
    </w:p>
    <w:p w:rsidR="00A210D4" w:rsidRPr="0070273E" w:rsidRDefault="00A210D4" w:rsidP="005D3EF3">
      <w:pPr>
        <w:rPr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5244"/>
      </w:tblGrid>
      <w:tr w:rsidR="00DF2DDF" w:rsidRPr="0070273E" w:rsidTr="00A210D4">
        <w:trPr>
          <w:trHeight w:val="472"/>
        </w:trPr>
        <w:tc>
          <w:tcPr>
            <w:tcW w:w="9752" w:type="dxa"/>
            <w:gridSpan w:val="2"/>
            <w:shd w:val="clear" w:color="auto" w:fill="D9D9D9"/>
            <w:vAlign w:val="center"/>
          </w:tcPr>
          <w:p w:rsidR="00DF2DDF" w:rsidRPr="0070273E" w:rsidRDefault="00DF2DDF" w:rsidP="00562C69">
            <w:pPr>
              <w:contextualSpacing/>
              <w:rPr>
                <w:b/>
                <w:sz w:val="22"/>
                <w:szCs w:val="22"/>
              </w:rPr>
            </w:pPr>
            <w:r w:rsidRPr="0070273E">
              <w:rPr>
                <w:b/>
                <w:sz w:val="22"/>
                <w:szCs w:val="22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DF2DDF" w:rsidRPr="0070273E" w:rsidTr="00A210D4">
        <w:trPr>
          <w:trHeight w:val="1202"/>
        </w:trPr>
        <w:tc>
          <w:tcPr>
            <w:tcW w:w="4508" w:type="dxa"/>
            <w:vAlign w:val="center"/>
          </w:tcPr>
          <w:p w:rsidR="00DF2DDF" w:rsidRPr="0070273E" w:rsidRDefault="00DF2DDF" w:rsidP="00562C69">
            <w:pPr>
              <w:contextualSpacing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Прізвище, ім’я та по батькові</w:t>
            </w:r>
            <w:r w:rsidRPr="0070273E">
              <w:rPr>
                <w:bCs/>
                <w:color w:val="000000"/>
                <w:sz w:val="22"/>
                <w:szCs w:val="22"/>
              </w:rPr>
              <w:t>/ Найменування</w:t>
            </w:r>
            <w:r w:rsidRPr="0070273E">
              <w:rPr>
                <w:sz w:val="22"/>
                <w:szCs w:val="22"/>
              </w:rPr>
              <w:t xml:space="preserve"> представника акціонера</w:t>
            </w:r>
          </w:p>
          <w:p w:rsidR="00DF2DDF" w:rsidRPr="0070273E" w:rsidRDefault="00DF2DDF" w:rsidP="00562C69">
            <w:pPr>
              <w:contextualSpacing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(а також прізвище, ім’я та по батькові фізичної особи – представника юридичної особи – представника акціонера (за наявності))</w:t>
            </w:r>
          </w:p>
          <w:p w:rsidR="00DF2DDF" w:rsidRPr="0070273E" w:rsidRDefault="00DF2DDF" w:rsidP="00562C6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F2DDF" w:rsidRPr="0070273E" w:rsidRDefault="00DF2DDF" w:rsidP="00562C6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DF2DDF" w:rsidRPr="0070273E" w:rsidTr="00A210D4">
        <w:trPr>
          <w:trHeight w:val="1174"/>
        </w:trPr>
        <w:tc>
          <w:tcPr>
            <w:tcW w:w="4508" w:type="dxa"/>
          </w:tcPr>
          <w:p w:rsidR="00DF2DDF" w:rsidRPr="0070273E" w:rsidRDefault="00DF2DDF" w:rsidP="00562C69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:rsidR="00DF2DDF" w:rsidRPr="0070273E" w:rsidRDefault="00DF2DDF" w:rsidP="00562C6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F2DDF" w:rsidRPr="0070273E" w:rsidRDefault="00DF2DDF" w:rsidP="00562C69">
            <w:pPr>
              <w:rPr>
                <w:sz w:val="22"/>
                <w:szCs w:val="22"/>
              </w:rPr>
            </w:pPr>
          </w:p>
        </w:tc>
      </w:tr>
      <w:tr w:rsidR="00DF2DDF" w:rsidRPr="0070273E" w:rsidTr="00A210D4">
        <w:trPr>
          <w:trHeight w:val="1174"/>
        </w:trPr>
        <w:tc>
          <w:tcPr>
            <w:tcW w:w="4508" w:type="dxa"/>
          </w:tcPr>
          <w:p w:rsidR="00DF2DDF" w:rsidRPr="0070273E" w:rsidRDefault="00DF2DDF" w:rsidP="00562C69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номер з торговельного, банківського чи судового реєстру країни реєстрації юридичної особи (для юридичних осіб, зареєстрованих за межами України)  - для юридичної особи</w:t>
            </w:r>
          </w:p>
          <w:p w:rsidR="00DF2DDF" w:rsidRPr="0070273E" w:rsidRDefault="00DF2DDF" w:rsidP="00562C69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DF2DDF" w:rsidRPr="0070273E" w:rsidRDefault="00DF2DDF" w:rsidP="00562C69">
            <w:pPr>
              <w:rPr>
                <w:sz w:val="22"/>
                <w:szCs w:val="22"/>
              </w:rPr>
            </w:pPr>
          </w:p>
        </w:tc>
      </w:tr>
    </w:tbl>
    <w:p w:rsidR="00A210D4" w:rsidRPr="0070273E" w:rsidRDefault="00A210D4" w:rsidP="005D3EF3">
      <w:pPr>
        <w:rPr>
          <w:sz w:val="22"/>
          <w:szCs w:val="22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244"/>
      </w:tblGrid>
      <w:tr w:rsidR="001648FA" w:rsidRPr="0070273E" w:rsidTr="00A210D4">
        <w:trPr>
          <w:trHeight w:val="30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8FA" w:rsidRPr="0070273E" w:rsidRDefault="001648FA" w:rsidP="00562C69">
            <w:pPr>
              <w:widowControl w:val="0"/>
              <w:rPr>
                <w:sz w:val="22"/>
                <w:szCs w:val="22"/>
              </w:rPr>
            </w:pPr>
            <w:r w:rsidRPr="0070273E">
              <w:rPr>
                <w:bCs/>
                <w:iCs/>
                <w:sz w:val="22"/>
                <w:szCs w:val="22"/>
              </w:rPr>
              <w:t>Питання порядку денного, голосування за яким здійснюється шляхом кумулятивного голосування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0D4" w:rsidRPr="0070273E" w:rsidRDefault="00242E8A" w:rsidP="00A210D4">
            <w:pPr>
              <w:pStyle w:val="Default"/>
              <w:tabs>
                <w:tab w:val="num" w:pos="0"/>
              </w:tabs>
              <w:jc w:val="both"/>
              <w:rPr>
                <w:rStyle w:val="hps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</w:rPr>
              <w:t>10</w:t>
            </w:r>
            <w:r w:rsidR="00A210D4" w:rsidRPr="0070273E">
              <w:rPr>
                <w:color w:val="auto"/>
                <w:sz w:val="22"/>
                <w:szCs w:val="22"/>
                <w:shd w:val="clear" w:color="auto" w:fill="FFFFFF"/>
              </w:rPr>
              <w:t xml:space="preserve">. </w:t>
            </w:r>
            <w:r w:rsidR="00A210D4" w:rsidRPr="0070273E">
              <w:rPr>
                <w:rStyle w:val="hps"/>
                <w:color w:val="auto"/>
                <w:sz w:val="22"/>
                <w:szCs w:val="22"/>
              </w:rPr>
              <w:t>Про обрання кількісного та персонального складу членів наглядової ради Товариства.</w:t>
            </w:r>
          </w:p>
          <w:p w:rsidR="001648FA" w:rsidRPr="0070273E" w:rsidRDefault="001648FA" w:rsidP="00562C69">
            <w:pPr>
              <w:tabs>
                <w:tab w:val="left" w:pos="9214"/>
              </w:tabs>
              <w:ind w:right="176"/>
              <w:jc w:val="both"/>
              <w:rPr>
                <w:sz w:val="22"/>
                <w:szCs w:val="22"/>
              </w:rPr>
            </w:pPr>
          </w:p>
        </w:tc>
      </w:tr>
      <w:tr w:rsidR="001648FA" w:rsidRPr="0070273E" w:rsidTr="00A210D4">
        <w:trPr>
          <w:trHeight w:val="4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8FA" w:rsidRPr="0070273E" w:rsidRDefault="001648FA" w:rsidP="00562C69">
            <w:pPr>
              <w:widowControl w:val="0"/>
              <w:rPr>
                <w:sz w:val="22"/>
                <w:szCs w:val="22"/>
              </w:rPr>
            </w:pPr>
            <w:r w:rsidRPr="0070273E">
              <w:rPr>
                <w:bCs/>
                <w:iCs/>
                <w:sz w:val="22"/>
                <w:szCs w:val="22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48FA" w:rsidRPr="0070273E" w:rsidRDefault="001648FA" w:rsidP="00562C69">
            <w:pPr>
              <w:widowControl w:val="0"/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7 (сім) членів</w:t>
            </w:r>
          </w:p>
        </w:tc>
      </w:tr>
    </w:tbl>
    <w:p w:rsidR="00A210D4" w:rsidRPr="0070273E" w:rsidRDefault="00A210D4" w:rsidP="001648FA">
      <w:pPr>
        <w:widowControl w:val="0"/>
        <w:spacing w:before="120"/>
        <w:rPr>
          <w:b/>
          <w:bCs/>
          <w:sz w:val="22"/>
          <w:szCs w:val="22"/>
          <w:shd w:val="clear" w:color="auto" w:fill="FFFFFF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A210D4" w:rsidRPr="0070273E" w:rsidTr="00A210D4">
        <w:tc>
          <w:tcPr>
            <w:tcW w:w="4503" w:type="dxa"/>
          </w:tcPr>
          <w:p w:rsidR="00A210D4" w:rsidRPr="0070273E" w:rsidRDefault="00A210D4" w:rsidP="00562C69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87"/>
            </w:tblGrid>
            <w:tr w:rsidR="00A210D4" w:rsidRPr="0070273E" w:rsidTr="00562C69">
              <w:tc>
                <w:tcPr>
                  <w:tcW w:w="4928" w:type="dxa"/>
                  <w:shd w:val="clear" w:color="auto" w:fill="auto"/>
                </w:tcPr>
                <w:p w:rsidR="00A210D4" w:rsidRPr="0070273E" w:rsidRDefault="00A210D4" w:rsidP="00562C69">
                  <w:pPr>
                    <w:rPr>
                      <w:sz w:val="22"/>
                      <w:szCs w:val="22"/>
                    </w:rPr>
                  </w:pPr>
                  <w:r w:rsidRPr="0070273E">
                    <w:rPr>
                      <w:bCs/>
                      <w:color w:val="000000"/>
                      <w:sz w:val="22"/>
                      <w:szCs w:val="22"/>
                    </w:rPr>
                    <w:t>Кількість голосів, що належать акціонеру (числом та прописом)</w:t>
                  </w:r>
                </w:p>
              </w:tc>
            </w:tr>
          </w:tbl>
          <w:p w:rsidR="00A210D4" w:rsidRPr="0070273E" w:rsidRDefault="00A210D4" w:rsidP="00562C6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 xml:space="preserve">________________________ 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>(__________________________________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>___________________________________)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A210D4" w:rsidRPr="0070273E" w:rsidRDefault="00A210D4" w:rsidP="001648FA">
      <w:pPr>
        <w:widowControl w:val="0"/>
        <w:spacing w:before="120"/>
        <w:rPr>
          <w:b/>
          <w:bCs/>
          <w:sz w:val="22"/>
          <w:szCs w:val="22"/>
          <w:shd w:val="clear" w:color="auto" w:fill="FFFFFF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A210D4" w:rsidRPr="0070273E" w:rsidTr="00A210D4">
        <w:tc>
          <w:tcPr>
            <w:tcW w:w="4361" w:type="dxa"/>
          </w:tcPr>
          <w:p w:rsidR="00A210D4" w:rsidRPr="0070273E" w:rsidRDefault="00A210D4" w:rsidP="00562C69">
            <w:pPr>
              <w:jc w:val="center"/>
              <w:rPr>
                <w:sz w:val="22"/>
                <w:szCs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45"/>
            </w:tblGrid>
            <w:tr w:rsidR="00A210D4" w:rsidRPr="0070273E" w:rsidTr="00562C69">
              <w:tc>
                <w:tcPr>
                  <w:tcW w:w="4928" w:type="dxa"/>
                  <w:shd w:val="clear" w:color="auto" w:fill="auto"/>
                </w:tcPr>
                <w:p w:rsidR="00A210D4" w:rsidRPr="0070273E" w:rsidRDefault="00A210D4" w:rsidP="00A210D4">
                  <w:pPr>
                    <w:rPr>
                      <w:sz w:val="22"/>
                      <w:szCs w:val="22"/>
                    </w:rPr>
                  </w:pPr>
                  <w:r w:rsidRPr="0070273E">
                    <w:rPr>
                      <w:bCs/>
                      <w:color w:val="000000"/>
                      <w:sz w:val="22"/>
                      <w:szCs w:val="22"/>
                    </w:rPr>
                    <w:t xml:space="preserve">Кількість кумулятивних голосів, що належать акціонеру (числом та прописом) </w:t>
                  </w:r>
                  <w:r w:rsidRPr="0070273E">
                    <w:rPr>
                      <w:b/>
                      <w:bCs/>
                      <w:sz w:val="22"/>
                      <w:szCs w:val="22"/>
                      <w:shd w:val="clear" w:color="auto" w:fill="FFFFFF"/>
                      <w:vertAlign w:val="superscript"/>
                    </w:rPr>
                    <w:t>1,2</w:t>
                  </w:r>
                </w:p>
              </w:tc>
            </w:tr>
          </w:tbl>
          <w:p w:rsidR="00A210D4" w:rsidRPr="0070273E" w:rsidRDefault="00A210D4" w:rsidP="00562C6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 xml:space="preserve">________________________ 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>(__________________________________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  <w:r w:rsidRPr="0070273E">
              <w:rPr>
                <w:b/>
                <w:i/>
                <w:sz w:val="22"/>
                <w:szCs w:val="22"/>
              </w:rPr>
              <w:t>___________________________________)</w:t>
            </w:r>
          </w:p>
          <w:p w:rsidR="00A210D4" w:rsidRPr="0070273E" w:rsidRDefault="00A210D4" w:rsidP="00562C69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A210D4" w:rsidRPr="0070273E" w:rsidRDefault="00A210D4" w:rsidP="001648FA">
      <w:pPr>
        <w:jc w:val="both"/>
        <w:rPr>
          <w:i/>
          <w:sz w:val="22"/>
          <w:szCs w:val="22"/>
          <w:vertAlign w:val="superscript"/>
        </w:rPr>
      </w:pPr>
    </w:p>
    <w:p w:rsidR="001648FA" w:rsidRPr="0070273E" w:rsidRDefault="001648FA" w:rsidP="001648FA">
      <w:pPr>
        <w:jc w:val="both"/>
        <w:rPr>
          <w:i/>
          <w:sz w:val="22"/>
          <w:szCs w:val="22"/>
          <w:vertAlign w:val="superscript"/>
        </w:rPr>
      </w:pPr>
      <w:r w:rsidRPr="0070273E">
        <w:rPr>
          <w:i/>
          <w:sz w:val="22"/>
          <w:szCs w:val="22"/>
          <w:vertAlign w:val="superscript"/>
        </w:rPr>
        <w:t>1</w:t>
      </w:r>
      <w:r w:rsidRPr="0070273E">
        <w:rPr>
          <w:i/>
          <w:sz w:val="22"/>
          <w:szCs w:val="22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:rsidR="001648FA" w:rsidRPr="0070273E" w:rsidRDefault="001648FA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  <w:r w:rsidRPr="0070273E">
        <w:rPr>
          <w:rFonts w:ascii="Times New Roman" w:hAnsi="Times New Roman" w:cs="Times New Roman"/>
          <w:i/>
          <w:vertAlign w:val="superscript"/>
          <w:lang w:val="uk-UA"/>
        </w:rPr>
        <w:t>2</w:t>
      </w:r>
      <w:r w:rsidRPr="0070273E">
        <w:rPr>
          <w:rFonts w:ascii="Times New Roman" w:hAnsi="Times New Roman" w:cs="Times New Roman"/>
          <w:i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A210D4" w:rsidRPr="0070273E" w:rsidRDefault="00A210D4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A210D4" w:rsidRPr="0070273E" w:rsidRDefault="00A210D4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59720A" w:rsidRPr="0070273E" w:rsidRDefault="0059720A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59720A" w:rsidRPr="0070273E" w:rsidRDefault="0059720A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59720A" w:rsidRPr="0070273E" w:rsidRDefault="0059720A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59720A" w:rsidRPr="0070273E" w:rsidRDefault="0059720A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0D4" w:rsidRPr="0070273E" w:rsidTr="00562C69">
        <w:tc>
          <w:tcPr>
            <w:tcW w:w="3289" w:type="dxa"/>
          </w:tcPr>
          <w:p w:rsidR="00A210D4" w:rsidRPr="0070273E" w:rsidRDefault="00A210D4" w:rsidP="00562C69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2                           </w:t>
            </w:r>
          </w:p>
        </w:tc>
        <w:tc>
          <w:tcPr>
            <w:tcW w:w="2826" w:type="dxa"/>
          </w:tcPr>
          <w:p w:rsidR="00A210D4" w:rsidRPr="0070273E" w:rsidRDefault="00A210D4" w:rsidP="00562C69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A210D4" w:rsidRPr="0070273E" w:rsidRDefault="00A210D4" w:rsidP="00562C69">
            <w:pPr>
              <w:rPr>
                <w:sz w:val="22"/>
                <w:szCs w:val="22"/>
              </w:rPr>
            </w:pPr>
          </w:p>
          <w:p w:rsidR="00A210D4" w:rsidRPr="0070273E" w:rsidRDefault="00A210D4" w:rsidP="00562C69">
            <w:pPr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0D4" w:rsidRPr="0070273E" w:rsidTr="00562C69">
        <w:tc>
          <w:tcPr>
            <w:tcW w:w="3289" w:type="dxa"/>
          </w:tcPr>
          <w:p w:rsidR="00A210D4" w:rsidRPr="0070273E" w:rsidRDefault="00A210D4" w:rsidP="00562C69">
            <w:pPr>
              <w:rPr>
                <w:sz w:val="22"/>
                <w:szCs w:val="22"/>
              </w:rPr>
            </w:pPr>
          </w:p>
        </w:tc>
        <w:tc>
          <w:tcPr>
            <w:tcW w:w="2826" w:type="dxa"/>
          </w:tcPr>
          <w:p w:rsidR="00A210D4" w:rsidRPr="0070273E" w:rsidRDefault="00A210D4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0D4" w:rsidRPr="0070273E" w:rsidRDefault="00A210D4" w:rsidP="00562C69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3456" w:type="dxa"/>
          </w:tcPr>
          <w:p w:rsidR="00A210D4" w:rsidRPr="0070273E" w:rsidRDefault="00A210D4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0D4" w:rsidRPr="0070273E" w:rsidRDefault="00A210D4" w:rsidP="00562C69">
            <w:pPr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A210D4" w:rsidRPr="0070273E" w:rsidRDefault="00A210D4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0B6E8F" w:rsidRPr="0070273E" w:rsidRDefault="000B6E8F" w:rsidP="001648FA">
      <w:pPr>
        <w:pStyle w:val="a9"/>
        <w:spacing w:after="120"/>
        <w:contextualSpacing/>
        <w:rPr>
          <w:rFonts w:ascii="Times New Roman" w:hAnsi="Times New Roman" w:cs="Times New Roman"/>
          <w:i/>
          <w:lang w:val="uk-UA"/>
        </w:rPr>
      </w:pPr>
    </w:p>
    <w:p w:rsidR="001648FA" w:rsidRPr="0070273E" w:rsidRDefault="001648FA" w:rsidP="001648FA">
      <w:pPr>
        <w:widowControl w:val="0"/>
        <w:jc w:val="both"/>
        <w:rPr>
          <w:b/>
          <w:bCs/>
          <w:iCs/>
          <w:sz w:val="22"/>
          <w:szCs w:val="22"/>
        </w:rPr>
      </w:pPr>
      <w:r w:rsidRPr="0070273E">
        <w:rPr>
          <w:b/>
          <w:bCs/>
          <w:iCs/>
          <w:sz w:val="22"/>
          <w:szCs w:val="22"/>
        </w:rPr>
        <w:lastRenderedPageBreak/>
        <w:t xml:space="preserve">ПЕРЕЛІК КАНДИДАТІВ У ЧЛЕНИ НАГЛЯДОВОЇ РАДИ ТОВАРИСТВА  ІЗ ЗАЗНАЧЕННЯМ ІНФОРМАЦІЇ ПРО НИХ: 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562C69" w:rsidRPr="0070273E" w:rsidTr="00A2142F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70273E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70273E">
              <w:rPr>
                <w:b/>
                <w:sz w:val="20"/>
                <w:szCs w:val="20"/>
              </w:rPr>
              <w:t>Попов</w:t>
            </w:r>
            <w:r w:rsidR="00A81E2C" w:rsidRPr="0070273E">
              <w:rPr>
                <w:b/>
                <w:sz w:val="20"/>
                <w:szCs w:val="20"/>
              </w:rPr>
              <w:t xml:space="preserve">а Людмила </w:t>
            </w:r>
            <w:r w:rsidR="0070273E" w:rsidRPr="0070273E">
              <w:rPr>
                <w:b/>
                <w:sz w:val="20"/>
                <w:szCs w:val="20"/>
              </w:rPr>
              <w:t>Леонідівна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CE6507">
              <w:rPr>
                <w:color w:val="000000"/>
                <w:sz w:val="20"/>
                <w:szCs w:val="20"/>
              </w:rPr>
              <w:t xml:space="preserve">годи на поширення </w:t>
            </w:r>
            <w:r>
              <w:rPr>
                <w:color w:val="000000"/>
                <w:sz w:val="20"/>
                <w:szCs w:val="20"/>
              </w:rPr>
              <w:t>конфіденційної</w:t>
            </w:r>
            <w:r w:rsidR="00CE6507">
              <w:rPr>
                <w:color w:val="000000"/>
                <w:sz w:val="20"/>
                <w:szCs w:val="20"/>
              </w:rPr>
              <w:t xml:space="preserve"> інформації не надано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562C69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 w:rsidR="0070273E">
              <w:t xml:space="preserve">– </w:t>
            </w:r>
          </w:p>
          <w:p w:rsidR="00562C69" w:rsidRPr="000E3DEC" w:rsidRDefault="000E3DEC" w:rsidP="000E3DEC">
            <w:pPr>
              <w:spacing w:before="60" w:after="80"/>
              <w:jc w:val="both"/>
            </w:pPr>
            <w:r>
              <w:t xml:space="preserve">ТОВ «ГАЗОВИЙ </w:t>
            </w:r>
            <w:r w:rsidR="0070273E">
              <w:t>ДИСТРИБУЦІЙНИЙ АЛЬЯНС»</w:t>
            </w:r>
            <w:r w:rsidR="00562C69" w:rsidRPr="0070273E">
              <w:rPr>
                <w:sz w:val="20"/>
                <w:szCs w:val="20"/>
              </w:rPr>
              <w:t xml:space="preserve">, що володіє </w:t>
            </w:r>
            <w:r w:rsidR="0070273E">
              <w:rPr>
                <w:color w:val="000000"/>
                <w:sz w:val="20"/>
                <w:szCs w:val="20"/>
              </w:rPr>
              <w:t xml:space="preserve">92740 </w:t>
            </w:r>
            <w:r w:rsidR="00562C69" w:rsidRPr="0070273E">
              <w:rPr>
                <w:sz w:val="20"/>
                <w:szCs w:val="20"/>
              </w:rPr>
              <w:t xml:space="preserve">штук простих іменних акцій </w:t>
            </w:r>
            <w:r w:rsidR="00794CBC" w:rsidRPr="0070273E">
              <w:rPr>
                <w:sz w:val="20"/>
                <w:szCs w:val="20"/>
              </w:rPr>
              <w:t xml:space="preserve"> </w:t>
            </w:r>
            <w:r w:rsidR="00562C69" w:rsidRPr="0070273E">
              <w:rPr>
                <w:sz w:val="20"/>
                <w:szCs w:val="20"/>
              </w:rPr>
              <w:t>АТ «</w:t>
            </w:r>
            <w:proofErr w:type="spellStart"/>
            <w:r w:rsidR="00562C69" w:rsidRPr="0070273E">
              <w:rPr>
                <w:sz w:val="20"/>
                <w:szCs w:val="20"/>
              </w:rPr>
              <w:t>Херсонгаз</w:t>
            </w:r>
            <w:proofErr w:type="spellEnd"/>
            <w:r w:rsidR="00562C69" w:rsidRPr="0070273E">
              <w:rPr>
                <w:sz w:val="20"/>
                <w:szCs w:val="20"/>
              </w:rPr>
              <w:t xml:space="preserve">»,  </w:t>
            </w:r>
            <w:r w:rsidR="00794CBC" w:rsidRPr="0070273E">
              <w:rPr>
                <w:sz w:val="20"/>
                <w:szCs w:val="20"/>
              </w:rPr>
              <w:t xml:space="preserve">що становить </w:t>
            </w:r>
            <w:r w:rsidR="0070273E" w:rsidRPr="0070273E">
              <w:rPr>
                <w:sz w:val="20"/>
                <w:szCs w:val="20"/>
              </w:rPr>
              <w:t>0,0628</w:t>
            </w:r>
            <w:r>
              <w:rPr>
                <w:sz w:val="20"/>
                <w:szCs w:val="20"/>
              </w:rPr>
              <w:t xml:space="preserve"> </w:t>
            </w:r>
            <w:r w:rsidR="0070273E">
              <w:rPr>
                <w:sz w:val="20"/>
                <w:szCs w:val="20"/>
              </w:rPr>
              <w:t xml:space="preserve"> </w:t>
            </w:r>
            <w:r w:rsidR="00794CBC"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="00794CBC" w:rsidRPr="0070273E">
              <w:rPr>
                <w:sz w:val="20"/>
                <w:szCs w:val="20"/>
              </w:rPr>
              <w:t>Херсонгаз</w:t>
            </w:r>
            <w:proofErr w:type="spellEnd"/>
            <w:r w:rsidR="00794CBC" w:rsidRPr="0070273E">
              <w:rPr>
                <w:sz w:val="20"/>
                <w:szCs w:val="20"/>
              </w:rPr>
              <w:t>»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9D6B75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0E3DEC" w:rsidP="00702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Direction w:val="btLr"/>
              <w:textAlignment w:val="top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згоди на поширення конфіденційної інформації не надано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8B1ED1" w:rsidP="0070273E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>ТОВ «</w:t>
            </w:r>
            <w:r w:rsidR="00CF3F19"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Pr="0070273E">
              <w:rPr>
                <w:color w:val="000000"/>
                <w:sz w:val="20"/>
                <w:szCs w:val="20"/>
              </w:rPr>
              <w:t xml:space="preserve">», </w:t>
            </w:r>
            <w:r w:rsidR="0070273E">
              <w:rPr>
                <w:color w:val="000000"/>
                <w:sz w:val="20"/>
                <w:szCs w:val="20"/>
              </w:rPr>
              <w:t xml:space="preserve">радник </w:t>
            </w:r>
            <w:r w:rsidRPr="0070273E">
              <w:rPr>
                <w:color w:val="000000"/>
                <w:sz w:val="20"/>
                <w:szCs w:val="20"/>
              </w:rPr>
              <w:t xml:space="preserve">генерального директора 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70273E" w:rsidP="00242E8A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 22.</w:t>
            </w:r>
            <w:r w:rsidR="00242E8A">
              <w:rPr>
                <w:color w:val="000000"/>
                <w:sz w:val="20"/>
                <w:szCs w:val="20"/>
              </w:rPr>
              <w:t>1</w:t>
            </w:r>
            <w:r w:rsidRPr="0070273E">
              <w:rPr>
                <w:color w:val="000000"/>
                <w:sz w:val="20"/>
                <w:szCs w:val="20"/>
              </w:rPr>
              <w:t>0.2018 по 03.01.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0273E">
              <w:rPr>
                <w:color w:val="000000"/>
                <w:sz w:val="20"/>
                <w:szCs w:val="20"/>
              </w:rPr>
              <w:t xml:space="preserve">021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0273E">
              <w:rPr>
                <w:color w:val="000000"/>
                <w:sz w:val="20"/>
                <w:szCs w:val="20"/>
              </w:rPr>
              <w:t xml:space="preserve"> заступник генерального директора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273E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70273E"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70273E">
              <w:rPr>
                <w:color w:val="000000"/>
                <w:sz w:val="20"/>
                <w:szCs w:val="20"/>
              </w:rPr>
              <w:t>ГК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70273E">
              <w:rPr>
                <w:color w:val="000000"/>
                <w:sz w:val="20"/>
                <w:szCs w:val="20"/>
              </w:rPr>
              <w:t>Содружество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0273E">
              <w:rPr>
                <w:color w:val="000000"/>
                <w:sz w:val="20"/>
                <w:szCs w:val="20"/>
              </w:rPr>
              <w:t>, з 04</w:t>
            </w:r>
            <w:r w:rsidR="00242E8A">
              <w:rPr>
                <w:color w:val="000000"/>
                <w:sz w:val="20"/>
                <w:szCs w:val="20"/>
              </w:rPr>
              <w:t>.</w:t>
            </w:r>
            <w:r w:rsidRPr="0070273E">
              <w:rPr>
                <w:color w:val="000000"/>
                <w:sz w:val="20"/>
                <w:szCs w:val="20"/>
              </w:rPr>
              <w:t>01.2021 п</w:t>
            </w:r>
            <w:r w:rsidR="00CE6507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r w:rsidR="00CE6507">
              <w:rPr>
                <w:color w:val="000000"/>
                <w:sz w:val="20"/>
                <w:szCs w:val="20"/>
              </w:rPr>
              <w:t>теперiшнiй</w:t>
            </w:r>
            <w:proofErr w:type="spellEnd"/>
            <w:r w:rsidR="00CE6507">
              <w:rPr>
                <w:color w:val="000000"/>
                <w:sz w:val="20"/>
                <w:szCs w:val="20"/>
              </w:rPr>
              <w:t xml:space="preserve"> час - радник генерального </w:t>
            </w:r>
            <w:r w:rsidRPr="0070273E">
              <w:rPr>
                <w:color w:val="000000"/>
                <w:sz w:val="20"/>
                <w:szCs w:val="20"/>
              </w:rPr>
              <w:t xml:space="preserve">директора у </w:t>
            </w:r>
            <w:r w:rsidR="00CE6507" w:rsidRPr="0070273E">
              <w:rPr>
                <w:color w:val="000000"/>
                <w:sz w:val="20"/>
                <w:szCs w:val="20"/>
              </w:rPr>
              <w:t>ТОВ «</w:t>
            </w:r>
            <w:r w:rsidR="00CE6507"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="00CE6507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8B1ED1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8B1ED1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</w:t>
            </w:r>
            <w:r w:rsidR="00AA6DE8"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 є кандидат афілійованою особою </w:t>
            </w: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562C69" w:rsidRPr="0070273E" w:rsidRDefault="00562C69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827230" w:rsidRPr="0070273E" w:rsidRDefault="00827230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A53CE4" w:rsidP="000E3DEC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 w:rsidR="000E3DEC">
              <w:t>ТОВ «ГАЗОВИЙ ДИСТРИБУЦІЙНИЙ АЛЬЯНС»</w:t>
            </w:r>
            <w:r w:rsidR="000E3DEC" w:rsidRPr="0070273E">
              <w:rPr>
                <w:sz w:val="20"/>
                <w:szCs w:val="20"/>
              </w:rPr>
              <w:t xml:space="preserve">, що володіє </w:t>
            </w:r>
            <w:r w:rsidR="000E3DEC">
              <w:rPr>
                <w:color w:val="000000"/>
                <w:sz w:val="20"/>
                <w:szCs w:val="20"/>
              </w:rPr>
              <w:t xml:space="preserve">92740 </w:t>
            </w:r>
            <w:r w:rsidR="000E3DEC"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="000E3DEC" w:rsidRPr="0070273E">
              <w:rPr>
                <w:sz w:val="20"/>
                <w:szCs w:val="20"/>
              </w:rPr>
              <w:t>Херсонгаз</w:t>
            </w:r>
            <w:proofErr w:type="spellEnd"/>
            <w:r w:rsidR="000E3DEC"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="000E3DEC" w:rsidRPr="0070273E">
              <w:rPr>
                <w:sz w:val="20"/>
                <w:szCs w:val="20"/>
              </w:rPr>
              <w:t>Херсонгаз</w:t>
            </w:r>
            <w:proofErr w:type="spellEnd"/>
            <w:r w:rsidR="000E3DEC" w:rsidRPr="0070273E">
              <w:rPr>
                <w:sz w:val="20"/>
                <w:szCs w:val="20"/>
              </w:rPr>
              <w:t>»</w:t>
            </w:r>
          </w:p>
        </w:tc>
      </w:tr>
      <w:tr w:rsidR="00562C69" w:rsidRPr="0070273E" w:rsidTr="00A2142F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562C69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562C69" w:rsidRPr="0070273E">
              <w:rPr>
                <w:sz w:val="20"/>
                <w:szCs w:val="20"/>
              </w:rPr>
              <w:t>Товариства</w:t>
            </w:r>
            <w:r w:rsidR="00562C69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810"/>
        <w:gridCol w:w="3816"/>
      </w:tblGrid>
      <w:tr w:rsidR="00A210D4" w:rsidRPr="0070273E" w:rsidTr="00562C69">
        <w:tc>
          <w:tcPr>
            <w:tcW w:w="3289" w:type="dxa"/>
          </w:tcPr>
          <w:p w:rsidR="00A210D4" w:rsidRPr="0070273E" w:rsidRDefault="00A210D4" w:rsidP="0059720A">
            <w:pPr>
              <w:jc w:val="both"/>
              <w:rPr>
                <w:sz w:val="20"/>
                <w:szCs w:val="20"/>
              </w:rPr>
            </w:pPr>
            <w:r w:rsidRPr="0070273E">
              <w:rPr>
                <w:rFonts w:eastAsiaTheme="minorHAnsi"/>
                <w:sz w:val="20"/>
                <w:szCs w:val="20"/>
                <w:lang w:eastAsia="en-US"/>
              </w:rPr>
              <w:t xml:space="preserve">Сторінка 3                      </w:t>
            </w:r>
          </w:p>
        </w:tc>
        <w:tc>
          <w:tcPr>
            <w:tcW w:w="2826" w:type="dxa"/>
          </w:tcPr>
          <w:p w:rsidR="009B5232" w:rsidRDefault="000E3DEC" w:rsidP="000E3D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B5232" w:rsidRPr="0070273E" w:rsidRDefault="00A210D4" w:rsidP="009B5232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3456" w:type="dxa"/>
          </w:tcPr>
          <w:p w:rsidR="009B5232" w:rsidRDefault="009B5232" w:rsidP="00AA6DE8">
            <w:pPr>
              <w:jc w:val="both"/>
              <w:rPr>
                <w:sz w:val="20"/>
                <w:szCs w:val="20"/>
              </w:rPr>
            </w:pPr>
          </w:p>
          <w:p w:rsidR="00A210D4" w:rsidRPr="0070273E" w:rsidRDefault="00A210D4" w:rsidP="00AA6DE8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____________________________________</w:t>
            </w:r>
          </w:p>
        </w:tc>
      </w:tr>
      <w:tr w:rsidR="00A210D4" w:rsidRPr="0070273E" w:rsidTr="00562C69">
        <w:tc>
          <w:tcPr>
            <w:tcW w:w="3289" w:type="dxa"/>
          </w:tcPr>
          <w:p w:rsidR="00A210D4" w:rsidRPr="0070273E" w:rsidRDefault="00A210D4" w:rsidP="00AA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A210D4" w:rsidRPr="0070273E" w:rsidRDefault="00A210D4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Підпис акціонера</w:t>
            </w:r>
          </w:p>
          <w:p w:rsidR="00A210D4" w:rsidRPr="0070273E" w:rsidRDefault="00A210D4" w:rsidP="00AA6DE8">
            <w:pPr>
              <w:jc w:val="both"/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  <w:tc>
          <w:tcPr>
            <w:tcW w:w="3456" w:type="dxa"/>
          </w:tcPr>
          <w:p w:rsidR="00A210D4" w:rsidRPr="0070273E" w:rsidRDefault="00A210D4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Прізвище, ім’я та по батькові акціонера</w:t>
            </w:r>
          </w:p>
          <w:p w:rsidR="00A210D4" w:rsidRPr="0070273E" w:rsidRDefault="00A210D4" w:rsidP="00AA6DE8">
            <w:pPr>
              <w:jc w:val="both"/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</w:tr>
      <w:tr w:rsidR="00CE6507" w:rsidRPr="0070273E" w:rsidTr="00562C69">
        <w:tc>
          <w:tcPr>
            <w:tcW w:w="3289" w:type="dxa"/>
          </w:tcPr>
          <w:p w:rsidR="00CE6507" w:rsidRPr="0070273E" w:rsidRDefault="00CE6507" w:rsidP="00AA6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CE6507" w:rsidRPr="0070273E" w:rsidRDefault="00CE6507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456" w:type="dxa"/>
          </w:tcPr>
          <w:p w:rsidR="00CE6507" w:rsidRPr="0070273E" w:rsidRDefault="00CE6507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81E2C" w:rsidP="009B5232">
            <w:pPr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  <w:shd w:val="clear" w:color="auto" w:fill="FFFFFF"/>
              </w:rPr>
              <w:t>Яворська</w:t>
            </w:r>
            <w:proofErr w:type="spellEnd"/>
            <w:r w:rsidRPr="0070273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9B5232">
              <w:rPr>
                <w:b/>
                <w:sz w:val="20"/>
                <w:szCs w:val="20"/>
                <w:shd w:val="clear" w:color="auto" w:fill="FFFFFF"/>
              </w:rPr>
              <w:t>Наталія Миколаївна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B5232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10.02.1987</w:t>
            </w:r>
            <w:r w:rsidR="00CF3F19" w:rsidRPr="0070273E">
              <w:rPr>
                <w:color w:val="000000"/>
                <w:sz w:val="20"/>
                <w:szCs w:val="20"/>
              </w:rPr>
              <w:t xml:space="preserve"> р.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B5232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  <w:r w:rsidRPr="0070273E">
              <w:rPr>
                <w:sz w:val="20"/>
                <w:szCs w:val="20"/>
              </w:rPr>
              <w:t xml:space="preserve"> 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9B5232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>вища освіта</w:t>
            </w:r>
            <w:r w:rsidR="00D05EF2" w:rsidRPr="0070273E">
              <w:rPr>
                <w:color w:val="000000"/>
                <w:sz w:val="20"/>
                <w:szCs w:val="20"/>
              </w:rPr>
              <w:t xml:space="preserve"> - </w:t>
            </w:r>
            <w:r w:rsidRPr="0070273E">
              <w:rPr>
                <w:color w:val="000000"/>
                <w:sz w:val="20"/>
                <w:szCs w:val="20"/>
              </w:rPr>
              <w:t xml:space="preserve">Херсонський </w:t>
            </w:r>
            <w:r w:rsidR="009B5232">
              <w:rPr>
                <w:color w:val="000000"/>
                <w:sz w:val="20"/>
                <w:szCs w:val="20"/>
              </w:rPr>
              <w:t>національний технічний університет, 2004-2009 рр., спеціальність – фінанси, кваліфікація – магістр з фінансів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F19" w:rsidRPr="0070273E" w:rsidRDefault="009B5232" w:rsidP="00CF3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Direction w:val="btLr"/>
              <w:textAlignment w:val="top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безробітна</w:t>
            </w:r>
          </w:p>
          <w:p w:rsidR="00A2142F" w:rsidRPr="0070273E" w:rsidRDefault="00A2142F" w:rsidP="00CF3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Direction w:val="btLr"/>
              <w:textAlignment w:val="top"/>
              <w:outlineLvl w:val="0"/>
              <w:rPr>
                <w:sz w:val="20"/>
                <w:szCs w:val="20"/>
              </w:rPr>
            </w:pP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CF3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textDirection w:val="btLr"/>
              <w:textAlignment w:val="top"/>
              <w:outlineLvl w:val="0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 xml:space="preserve">з </w:t>
            </w:r>
            <w:r w:rsidR="009B5232">
              <w:rPr>
                <w:color w:val="000000"/>
                <w:sz w:val="20"/>
                <w:szCs w:val="20"/>
              </w:rPr>
              <w:t>липня 2019 – по лютий 2025 директор виробничого комплексу  «</w:t>
            </w:r>
            <w:proofErr w:type="spellStart"/>
            <w:r w:rsidR="009B5232">
              <w:rPr>
                <w:color w:val="000000"/>
                <w:sz w:val="20"/>
                <w:szCs w:val="20"/>
              </w:rPr>
              <w:t>Программа</w:t>
            </w:r>
            <w:proofErr w:type="spellEnd"/>
            <w:r w:rsidR="009B5232">
              <w:rPr>
                <w:color w:val="000000"/>
                <w:sz w:val="20"/>
                <w:szCs w:val="20"/>
              </w:rPr>
              <w:t xml:space="preserve"> Мед» </w:t>
            </w:r>
            <w:r w:rsidR="009B5232" w:rsidRPr="0070273E">
              <w:rPr>
                <w:color w:val="000000"/>
                <w:sz w:val="20"/>
                <w:szCs w:val="20"/>
              </w:rPr>
              <w:t>ТОВ «</w:t>
            </w:r>
            <w:r w:rsidR="009B5232"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="009B5232">
              <w:rPr>
                <w:color w:val="000000"/>
                <w:sz w:val="20"/>
                <w:szCs w:val="20"/>
              </w:rPr>
              <w:t>»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0E3DEC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A2142F" w:rsidRPr="0070273E">
              <w:rPr>
                <w:sz w:val="20"/>
                <w:szCs w:val="20"/>
              </w:rPr>
              <w:t>Товариства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 є в наявності та містить</w:t>
            </w:r>
            <w:r w:rsidRPr="0070273E">
              <w:rPr>
                <w:rFonts w:eastAsia="Calibri"/>
                <w:sz w:val="20"/>
                <w:szCs w:val="20"/>
              </w:rPr>
              <w:t xml:space="preserve"> інформацію наведену у бюлетені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42F" w:rsidRPr="0070273E" w:rsidTr="0059720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4                           </w:t>
            </w:r>
          </w:p>
        </w:tc>
        <w:tc>
          <w:tcPr>
            <w:tcW w:w="3406" w:type="dxa"/>
          </w:tcPr>
          <w:p w:rsidR="00C5774F" w:rsidRDefault="000E3DEC" w:rsidP="000E3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2142F" w:rsidRPr="0070273E" w:rsidRDefault="000E3DEC" w:rsidP="000E3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142F" w:rsidRPr="0070273E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176" w:type="dxa"/>
          </w:tcPr>
          <w:p w:rsidR="00C5774F" w:rsidRDefault="00C5774F" w:rsidP="00AA6DE8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42F" w:rsidRPr="0070273E" w:rsidTr="0059720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  <w:tr w:rsidR="00C5774F" w:rsidRPr="0070273E" w:rsidTr="0059720A">
        <w:tc>
          <w:tcPr>
            <w:tcW w:w="1989" w:type="dxa"/>
          </w:tcPr>
          <w:p w:rsidR="00C5774F" w:rsidRPr="0070273E" w:rsidRDefault="00C5774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C5774F" w:rsidRPr="0070273E" w:rsidRDefault="00C5774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76" w:type="dxa"/>
          </w:tcPr>
          <w:p w:rsidR="00C5774F" w:rsidRPr="0070273E" w:rsidRDefault="00C5774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bookmarkStart w:id="0" w:name="n19"/>
            <w:bookmarkStart w:id="1" w:name="n20"/>
            <w:bookmarkEnd w:id="0"/>
            <w:bookmarkEnd w:id="1"/>
            <w:r w:rsidRPr="0070273E">
              <w:rPr>
                <w:b/>
                <w:iCs/>
                <w:sz w:val="20"/>
                <w:szCs w:val="20"/>
              </w:rPr>
              <w:lastRenderedPageBreak/>
              <w:t>3.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  <w:shd w:val="clear" w:color="auto" w:fill="FFFFFF"/>
              </w:rPr>
              <w:t>Мінчук</w:t>
            </w:r>
            <w:proofErr w:type="spellEnd"/>
            <w:r w:rsidRPr="0070273E">
              <w:rPr>
                <w:b/>
                <w:sz w:val="20"/>
                <w:szCs w:val="20"/>
                <w:shd w:val="clear" w:color="auto" w:fill="FFFFFF"/>
              </w:rPr>
              <w:t xml:space="preserve"> Олена Вікторівна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>02</w:t>
            </w:r>
            <w:r w:rsidRPr="0070273E">
              <w:rPr>
                <w:sz w:val="20"/>
                <w:szCs w:val="20"/>
              </w:rPr>
              <w:t>.05.1980 р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F784A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0E3DEC" w:rsidP="00CF3F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F3F19" w:rsidRPr="0070273E">
              <w:rPr>
                <w:sz w:val="20"/>
                <w:szCs w:val="20"/>
              </w:rPr>
              <w:t xml:space="preserve">аціональний Технічний Університет України «Київський політехнічний Інститут», 1997-2003 рр., спеціальність – інженер - </w:t>
            </w:r>
            <w:proofErr w:type="spellStart"/>
            <w:r w:rsidR="00CF3F19" w:rsidRPr="0070273E">
              <w:rPr>
                <w:sz w:val="20"/>
                <w:szCs w:val="20"/>
              </w:rPr>
              <w:t>енергоменеджер</w:t>
            </w:r>
            <w:proofErr w:type="spellEnd"/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D05EF2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заступник генерального директора ТОВ «</w:t>
            </w:r>
            <w:r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="00D05EF2" w:rsidRPr="0070273E">
              <w:rPr>
                <w:sz w:val="20"/>
                <w:szCs w:val="20"/>
              </w:rPr>
              <w:t xml:space="preserve">»        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CF3F19" w:rsidP="00CF3F19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 xml:space="preserve">з </w:t>
            </w:r>
            <w:r w:rsidR="000E3DEC">
              <w:rPr>
                <w:sz w:val="20"/>
                <w:szCs w:val="20"/>
              </w:rPr>
              <w:t xml:space="preserve">листопада 2011 по </w:t>
            </w:r>
            <w:r w:rsidRPr="0070273E">
              <w:rPr>
                <w:sz w:val="20"/>
                <w:szCs w:val="20"/>
              </w:rPr>
              <w:t xml:space="preserve">01.07.2018р. </w:t>
            </w:r>
            <w:r w:rsidR="000E3DEC">
              <w:rPr>
                <w:sz w:val="20"/>
                <w:szCs w:val="20"/>
              </w:rPr>
              <w:t>менеджер управління проектами в сфері</w:t>
            </w:r>
            <w:r w:rsidR="008A47DC">
              <w:rPr>
                <w:sz w:val="20"/>
                <w:szCs w:val="20"/>
              </w:rPr>
              <w:t xml:space="preserve"> матеріального/нематеріального виробництва </w:t>
            </w:r>
            <w:r w:rsidR="008A47DC" w:rsidRPr="0070273E">
              <w:rPr>
                <w:sz w:val="20"/>
                <w:szCs w:val="20"/>
              </w:rPr>
              <w:t>ТОВ «</w:t>
            </w:r>
            <w:r w:rsidR="008A47DC" w:rsidRPr="0070273E">
              <w:rPr>
                <w:sz w:val="20"/>
                <w:szCs w:val="20"/>
                <w:shd w:val="clear" w:color="auto" w:fill="FFFFFF"/>
              </w:rPr>
              <w:t xml:space="preserve">ГКС </w:t>
            </w:r>
            <w:r w:rsidR="008A47DC">
              <w:rPr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8A47DC">
              <w:rPr>
                <w:sz w:val="20"/>
                <w:szCs w:val="20"/>
                <w:shd w:val="clear" w:color="auto" w:fill="FFFFFF"/>
              </w:rPr>
              <w:t>Содружество</w:t>
            </w:r>
            <w:proofErr w:type="spellEnd"/>
            <w:r w:rsidR="008A47DC" w:rsidRPr="0070273E">
              <w:rPr>
                <w:sz w:val="20"/>
                <w:szCs w:val="20"/>
              </w:rPr>
              <w:t>»</w:t>
            </w:r>
            <w:r w:rsidR="008A47DC">
              <w:rPr>
                <w:sz w:val="20"/>
                <w:szCs w:val="20"/>
              </w:rPr>
              <w:t>, з 01.07.2018</w:t>
            </w:r>
          </w:p>
          <w:p w:rsidR="00A2142F" w:rsidRPr="0070273E" w:rsidRDefault="00CF3F19" w:rsidP="00CF3F19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 xml:space="preserve">по теперішній час – заступник генерального директора </w:t>
            </w:r>
            <w:r w:rsidR="00D05EF2" w:rsidRPr="0070273E">
              <w:rPr>
                <w:sz w:val="20"/>
                <w:szCs w:val="20"/>
              </w:rPr>
              <w:t>ТОВ «</w:t>
            </w:r>
            <w:r w:rsidR="00D05EF2"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="00D05EF2" w:rsidRPr="0070273E">
              <w:rPr>
                <w:sz w:val="20"/>
                <w:szCs w:val="20"/>
              </w:rPr>
              <w:t>»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68531C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0E3DEC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68531C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68531C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68531C" w:rsidRPr="0070273E">
              <w:rPr>
                <w:sz w:val="20"/>
                <w:szCs w:val="20"/>
              </w:rPr>
              <w:t>Товариства</w:t>
            </w:r>
            <w:r w:rsidR="0068531C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42F" w:rsidRPr="0070273E" w:rsidTr="000E3DEC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5                          </w:t>
            </w:r>
          </w:p>
        </w:tc>
        <w:tc>
          <w:tcPr>
            <w:tcW w:w="3406" w:type="dxa"/>
          </w:tcPr>
          <w:p w:rsidR="00C5774F" w:rsidRDefault="000E3DEC" w:rsidP="000E3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2142F" w:rsidRPr="0070273E" w:rsidRDefault="00A2142F" w:rsidP="000E3DEC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176" w:type="dxa"/>
          </w:tcPr>
          <w:p w:rsidR="00C5774F" w:rsidRDefault="00C5774F" w:rsidP="00AA6DE8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42F" w:rsidRPr="0070273E" w:rsidTr="000E3DEC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DF2DDF" w:rsidRDefault="00DF2DDF" w:rsidP="00AA6DE8">
      <w:pPr>
        <w:jc w:val="both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62C69" w:rsidP="00AA6DE8">
            <w:pPr>
              <w:tabs>
                <w:tab w:val="left" w:pos="915"/>
              </w:tabs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  <w:shd w:val="clear" w:color="auto" w:fill="FFFFFF"/>
              </w:rPr>
              <w:t>Котурова</w:t>
            </w:r>
            <w:proofErr w:type="spellEnd"/>
            <w:r w:rsidRPr="0070273E">
              <w:rPr>
                <w:b/>
                <w:sz w:val="20"/>
                <w:szCs w:val="20"/>
                <w:shd w:val="clear" w:color="auto" w:fill="FFFFFF"/>
              </w:rPr>
              <w:t xml:space="preserve"> Оксана Михайлівна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27.12.1972 р.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F784A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D05EF2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Херсонський комерційний технікум, 1990-1992 рр.</w:t>
            </w:r>
            <w:r w:rsidR="00D05EF2" w:rsidRPr="0070273E">
              <w:rPr>
                <w:sz w:val="20"/>
                <w:szCs w:val="20"/>
              </w:rPr>
              <w:t>,</w:t>
            </w:r>
            <w:r w:rsidRPr="0070273E">
              <w:rPr>
                <w:sz w:val="20"/>
                <w:szCs w:val="20"/>
              </w:rPr>
              <w:t xml:space="preserve"> </w:t>
            </w:r>
            <w:r w:rsidR="00D05EF2" w:rsidRPr="0070273E">
              <w:rPr>
                <w:sz w:val="20"/>
                <w:szCs w:val="20"/>
              </w:rPr>
              <w:t>с</w:t>
            </w:r>
            <w:r w:rsidRPr="0070273E">
              <w:rPr>
                <w:sz w:val="20"/>
                <w:szCs w:val="20"/>
              </w:rPr>
              <w:t>пеціальність: бухгалтерський облік в торгівлі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F19" w:rsidRPr="0070273E" w:rsidRDefault="00CF3F19" w:rsidP="00CF3F19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 xml:space="preserve">головний бухгалтер ТОВ «ГК «Содружество», </w:t>
            </w:r>
          </w:p>
          <w:p w:rsidR="00CF3F19" w:rsidRPr="0070273E" w:rsidRDefault="00CF3F19" w:rsidP="00CF3F19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м. Херсон</w:t>
            </w:r>
          </w:p>
          <w:p w:rsidR="00A2142F" w:rsidRPr="0070273E" w:rsidRDefault="00A2142F" w:rsidP="00CF3F19">
            <w:pPr>
              <w:spacing w:before="60" w:after="80"/>
              <w:jc w:val="both"/>
              <w:rPr>
                <w:sz w:val="20"/>
                <w:szCs w:val="20"/>
              </w:rPr>
            </w:pP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CF3F19" w:rsidP="00CF3F19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з 16.08.2012р заступник головного бухгалтера фінансового управління ТОВ «ГК «</w:t>
            </w:r>
            <w:proofErr w:type="spellStart"/>
            <w:r w:rsidRPr="0070273E">
              <w:rPr>
                <w:sz w:val="20"/>
                <w:szCs w:val="20"/>
              </w:rPr>
              <w:t>Содружество</w:t>
            </w:r>
            <w:proofErr w:type="spellEnd"/>
            <w:r w:rsidRPr="0070273E">
              <w:rPr>
                <w:sz w:val="20"/>
                <w:szCs w:val="20"/>
              </w:rPr>
              <w:t>», 3 01.03.2019 р</w:t>
            </w:r>
            <w:r w:rsidR="005D351A">
              <w:rPr>
                <w:sz w:val="20"/>
                <w:szCs w:val="20"/>
              </w:rPr>
              <w:t xml:space="preserve"> </w:t>
            </w:r>
            <w:r w:rsidRPr="0070273E">
              <w:rPr>
                <w:sz w:val="20"/>
                <w:szCs w:val="20"/>
              </w:rPr>
              <w:t xml:space="preserve">- головний бухгалтер </w:t>
            </w:r>
            <w:r w:rsidR="00242E8A" w:rsidRPr="0070273E">
              <w:rPr>
                <w:sz w:val="20"/>
                <w:szCs w:val="20"/>
              </w:rPr>
              <w:t>ТОВ «</w:t>
            </w:r>
            <w:r w:rsidR="00242E8A" w:rsidRPr="0070273E">
              <w:rPr>
                <w:sz w:val="20"/>
                <w:szCs w:val="20"/>
                <w:shd w:val="clear" w:color="auto" w:fill="FFFFFF"/>
              </w:rPr>
              <w:t>ГКС УА</w:t>
            </w:r>
            <w:r w:rsidR="00242E8A" w:rsidRPr="0070273E">
              <w:rPr>
                <w:sz w:val="20"/>
                <w:szCs w:val="20"/>
              </w:rPr>
              <w:t>»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68531C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0E3DEC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68531C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68531C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31C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68531C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68531C" w:rsidRPr="0070273E">
              <w:rPr>
                <w:sz w:val="20"/>
                <w:szCs w:val="20"/>
              </w:rPr>
              <w:t>Товариства</w:t>
            </w:r>
            <w:r w:rsidR="0068531C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42F" w:rsidRPr="0070273E" w:rsidTr="005D351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6                          </w:t>
            </w:r>
          </w:p>
        </w:tc>
        <w:tc>
          <w:tcPr>
            <w:tcW w:w="3406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 xml:space="preserve">   _____________________________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42F" w:rsidRPr="0070273E" w:rsidTr="005D351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A2142F" w:rsidRDefault="00A2142F" w:rsidP="00AA6DE8">
      <w:pPr>
        <w:jc w:val="both"/>
        <w:rPr>
          <w:sz w:val="22"/>
          <w:szCs w:val="22"/>
        </w:rPr>
      </w:pPr>
    </w:p>
    <w:p w:rsidR="00242E8A" w:rsidRPr="0070273E" w:rsidRDefault="00242E8A" w:rsidP="00AA6DE8">
      <w:pPr>
        <w:jc w:val="both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  <w:shd w:val="clear" w:color="auto" w:fill="FFFFFF"/>
              </w:rPr>
              <w:t>Бєрікул</w:t>
            </w:r>
            <w:proofErr w:type="spellEnd"/>
            <w:r w:rsidRPr="0070273E">
              <w:rPr>
                <w:b/>
                <w:sz w:val="20"/>
                <w:szCs w:val="20"/>
                <w:shd w:val="clear" w:color="auto" w:fill="FFFFFF"/>
              </w:rPr>
              <w:t xml:space="preserve"> Юрій Васильович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B54DD3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22.11.1984 Р.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F784A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C1F86" w:rsidP="005D351A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>о</w:t>
            </w:r>
            <w:r w:rsidR="00B54DD3" w:rsidRPr="0070273E">
              <w:rPr>
                <w:color w:val="000000"/>
                <w:sz w:val="20"/>
                <w:szCs w:val="20"/>
              </w:rPr>
              <w:t>світа вища</w:t>
            </w:r>
            <w:r w:rsidRPr="0070273E">
              <w:rPr>
                <w:color w:val="000000"/>
                <w:sz w:val="20"/>
                <w:szCs w:val="20"/>
              </w:rPr>
              <w:t xml:space="preserve"> - </w:t>
            </w:r>
            <w:r w:rsidR="00B54DD3" w:rsidRPr="0070273E">
              <w:rPr>
                <w:color w:val="000000"/>
                <w:sz w:val="20"/>
                <w:szCs w:val="20"/>
              </w:rPr>
              <w:t>Київський національний університет внутрішніх справ</w:t>
            </w:r>
            <w:r w:rsidRPr="0070273E">
              <w:rPr>
                <w:color w:val="000000"/>
                <w:sz w:val="20"/>
                <w:szCs w:val="20"/>
              </w:rPr>
              <w:t xml:space="preserve">, </w:t>
            </w:r>
            <w:r w:rsidR="005D351A">
              <w:rPr>
                <w:color w:val="000000"/>
                <w:sz w:val="20"/>
                <w:szCs w:val="20"/>
              </w:rPr>
              <w:t>2002-</w:t>
            </w:r>
            <w:r w:rsidRPr="0070273E">
              <w:rPr>
                <w:color w:val="000000"/>
                <w:sz w:val="20"/>
                <w:szCs w:val="20"/>
              </w:rPr>
              <w:t>2007</w:t>
            </w:r>
            <w:r w:rsidR="005D351A">
              <w:rPr>
                <w:color w:val="000000"/>
                <w:sz w:val="20"/>
                <w:szCs w:val="20"/>
              </w:rPr>
              <w:t>рр.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D351A" w:rsidP="005D351A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провідний</w:t>
            </w:r>
            <w:r w:rsidR="00B54DD3" w:rsidRPr="0070273E">
              <w:rPr>
                <w:sz w:val="20"/>
                <w:szCs w:val="20"/>
              </w:rPr>
              <w:t xml:space="preserve"> юриск</w:t>
            </w:r>
            <w:r>
              <w:rPr>
                <w:sz w:val="20"/>
                <w:szCs w:val="20"/>
              </w:rPr>
              <w:t>онсульт ТОВ «БЦ «</w:t>
            </w:r>
            <w:proofErr w:type="spellStart"/>
            <w:r>
              <w:rPr>
                <w:sz w:val="20"/>
                <w:szCs w:val="20"/>
              </w:rPr>
              <w:t>Павлівський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D351A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листопада 2015 р. та по теперішній час провідний</w:t>
            </w:r>
            <w:r w:rsidRPr="0070273E">
              <w:rPr>
                <w:sz w:val="20"/>
                <w:szCs w:val="20"/>
              </w:rPr>
              <w:t xml:space="preserve"> юриск</w:t>
            </w:r>
            <w:r>
              <w:rPr>
                <w:sz w:val="20"/>
                <w:szCs w:val="20"/>
              </w:rPr>
              <w:t>онсульт ТОВ «БЦ «</w:t>
            </w:r>
            <w:proofErr w:type="spellStart"/>
            <w:r>
              <w:rPr>
                <w:sz w:val="20"/>
                <w:szCs w:val="20"/>
              </w:rPr>
              <w:t>Павлівський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B54DD3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B54DD3" w:rsidRPr="0070273E" w:rsidRDefault="00B54DD3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B54DD3" w:rsidRPr="0070273E" w:rsidRDefault="00B54DD3" w:rsidP="00B54DD3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0E3DEC" w:rsidP="0068531C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A2142F" w:rsidRPr="0070273E">
              <w:rPr>
                <w:sz w:val="20"/>
                <w:szCs w:val="20"/>
              </w:rPr>
              <w:t>Товариства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42F" w:rsidRPr="0070273E" w:rsidTr="005D351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7                         </w:t>
            </w:r>
          </w:p>
        </w:tc>
        <w:tc>
          <w:tcPr>
            <w:tcW w:w="3406" w:type="dxa"/>
          </w:tcPr>
          <w:p w:rsidR="00C5774F" w:rsidRDefault="005D351A" w:rsidP="005D35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2142F" w:rsidRPr="0070273E" w:rsidRDefault="005D351A" w:rsidP="005D35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142F" w:rsidRPr="0070273E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176" w:type="dxa"/>
          </w:tcPr>
          <w:p w:rsidR="00C5774F" w:rsidRDefault="00C5774F" w:rsidP="00AA6DE8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42F" w:rsidRPr="0070273E" w:rsidTr="005D351A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A2142F" w:rsidRDefault="00A2142F" w:rsidP="00AA6DE8">
      <w:pPr>
        <w:jc w:val="both"/>
        <w:rPr>
          <w:sz w:val="22"/>
          <w:szCs w:val="22"/>
        </w:rPr>
      </w:pPr>
    </w:p>
    <w:p w:rsidR="00C5774F" w:rsidRPr="0070273E" w:rsidRDefault="00C5774F" w:rsidP="00AA6DE8">
      <w:pPr>
        <w:jc w:val="both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62C69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</w:rPr>
              <w:t>Гапоненко</w:t>
            </w:r>
            <w:proofErr w:type="spellEnd"/>
            <w:r w:rsidRPr="0070273E">
              <w:rPr>
                <w:b/>
                <w:sz w:val="20"/>
                <w:szCs w:val="20"/>
              </w:rPr>
              <w:t xml:space="preserve"> Ірина Володимирівна</w:t>
            </w:r>
            <w:r w:rsidRPr="0070273E">
              <w:rPr>
                <w:sz w:val="20"/>
                <w:szCs w:val="20"/>
              </w:rPr>
              <w:t xml:space="preserve"> 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B54DD3" w:rsidP="008A47DC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 xml:space="preserve">26.12.1959 </w:t>
            </w:r>
            <w:r w:rsidR="008A47DC">
              <w:rPr>
                <w:sz w:val="20"/>
                <w:szCs w:val="20"/>
              </w:rPr>
              <w:t>р</w:t>
            </w:r>
            <w:r w:rsidRPr="0070273E">
              <w:rPr>
                <w:sz w:val="20"/>
                <w:szCs w:val="20"/>
              </w:rPr>
              <w:t>.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F784A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>акціями Товариства не володіє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C1F86" w:rsidP="008A47DC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000000"/>
                <w:sz w:val="20"/>
                <w:szCs w:val="20"/>
              </w:rPr>
              <w:t xml:space="preserve">освіта </w:t>
            </w:r>
            <w:r w:rsidR="008A47DC">
              <w:rPr>
                <w:color w:val="000000"/>
                <w:sz w:val="20"/>
                <w:szCs w:val="20"/>
              </w:rPr>
              <w:t xml:space="preserve">середня спеціальна </w:t>
            </w:r>
            <w:r w:rsidRPr="0070273E">
              <w:rPr>
                <w:color w:val="000000"/>
                <w:sz w:val="20"/>
                <w:szCs w:val="20"/>
              </w:rPr>
              <w:t xml:space="preserve">– </w:t>
            </w:r>
            <w:r w:rsidR="008A47DC">
              <w:rPr>
                <w:color w:val="000000"/>
                <w:sz w:val="20"/>
                <w:szCs w:val="20"/>
              </w:rPr>
              <w:t>Харківське медичне училище №1</w:t>
            </w:r>
            <w:r w:rsidRPr="0070273E">
              <w:rPr>
                <w:color w:val="000000"/>
                <w:sz w:val="20"/>
                <w:szCs w:val="20"/>
              </w:rPr>
              <w:t>, спеціальність – фармацевт, рік закінчення 19</w:t>
            </w:r>
            <w:r w:rsidR="008A47DC">
              <w:rPr>
                <w:color w:val="000000"/>
                <w:sz w:val="20"/>
                <w:szCs w:val="20"/>
              </w:rPr>
              <w:t>78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C1F86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безробітна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9C1F86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безробітна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9C1F86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9C1F86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0E3DEC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представник </w:t>
            </w:r>
            <w:r w:rsidRPr="0070273E">
              <w:rPr>
                <w:sz w:val="20"/>
                <w:szCs w:val="20"/>
              </w:rPr>
              <w:t xml:space="preserve">акціонера </w:t>
            </w: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A2142F" w:rsidRPr="0070273E">
              <w:rPr>
                <w:sz w:val="20"/>
                <w:szCs w:val="20"/>
              </w:rPr>
              <w:t>Товариства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406"/>
        <w:gridCol w:w="4176"/>
      </w:tblGrid>
      <w:tr w:rsidR="00A2142F" w:rsidRPr="0070273E" w:rsidTr="008A47DC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sz w:val="22"/>
                <w:szCs w:val="22"/>
                <w:lang w:eastAsia="en-US"/>
              </w:rPr>
              <w:t xml:space="preserve">Сторінка 8                        </w:t>
            </w:r>
          </w:p>
        </w:tc>
        <w:tc>
          <w:tcPr>
            <w:tcW w:w="3406" w:type="dxa"/>
          </w:tcPr>
          <w:p w:rsidR="00C5774F" w:rsidRDefault="00C5774F" w:rsidP="008A47DC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8A47DC" w:rsidP="008A47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142F" w:rsidRPr="0070273E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176" w:type="dxa"/>
          </w:tcPr>
          <w:p w:rsidR="00C5774F" w:rsidRDefault="00C5774F" w:rsidP="00AA6DE8">
            <w:pPr>
              <w:jc w:val="both"/>
              <w:rPr>
                <w:sz w:val="22"/>
                <w:szCs w:val="22"/>
              </w:rPr>
            </w:pP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sz w:val="22"/>
                <w:szCs w:val="22"/>
              </w:rPr>
              <w:t>____________________________________</w:t>
            </w:r>
          </w:p>
        </w:tc>
      </w:tr>
      <w:tr w:rsidR="00A2142F" w:rsidRPr="0070273E" w:rsidTr="008A47DC">
        <w:tc>
          <w:tcPr>
            <w:tcW w:w="1989" w:type="dxa"/>
          </w:tcPr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Підпис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  <w:tc>
          <w:tcPr>
            <w:tcW w:w="4176" w:type="dxa"/>
          </w:tcPr>
          <w:p w:rsidR="00A2142F" w:rsidRPr="0070273E" w:rsidRDefault="00A2142F" w:rsidP="00AA6D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AA6DE8">
            <w:pPr>
              <w:jc w:val="both"/>
              <w:rPr>
                <w:sz w:val="22"/>
                <w:szCs w:val="22"/>
              </w:rPr>
            </w:pPr>
            <w:r w:rsidRPr="0070273E">
              <w:rPr>
                <w:rFonts w:eastAsiaTheme="minorHAnsi"/>
                <w:bCs/>
                <w:i/>
                <w:iCs/>
                <w:sz w:val="22"/>
                <w:szCs w:val="22"/>
                <w:lang w:eastAsia="en-US"/>
              </w:rPr>
              <w:t>(представника акціонера)</w:t>
            </w:r>
          </w:p>
        </w:tc>
      </w:tr>
    </w:tbl>
    <w:p w:rsidR="00A2142F" w:rsidRPr="0070273E" w:rsidRDefault="00A2142F" w:rsidP="00AA6DE8">
      <w:pPr>
        <w:jc w:val="both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"/>
        <w:gridCol w:w="4486"/>
        <w:gridCol w:w="4961"/>
      </w:tblGrid>
      <w:tr w:rsidR="00A2142F" w:rsidRPr="0070273E" w:rsidTr="00562C69">
        <w:trPr>
          <w:trHeight w:val="23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b/>
                <w:i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прізвище, ім’я, по батькові (за наявності)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62C69" w:rsidP="007F3217">
            <w:pPr>
              <w:spacing w:before="60" w:after="80"/>
              <w:jc w:val="both"/>
              <w:rPr>
                <w:sz w:val="20"/>
                <w:szCs w:val="20"/>
              </w:rPr>
            </w:pPr>
            <w:proofErr w:type="spellStart"/>
            <w:r w:rsidRPr="0070273E">
              <w:rPr>
                <w:b/>
                <w:sz w:val="20"/>
                <w:szCs w:val="20"/>
                <w:shd w:val="clear" w:color="auto" w:fill="FFFFFF"/>
              </w:rPr>
              <w:t>Логв</w:t>
            </w:r>
            <w:r w:rsidR="007F3217" w:rsidRPr="0070273E">
              <w:rPr>
                <w:b/>
                <w:sz w:val="20"/>
                <w:szCs w:val="20"/>
                <w:shd w:val="clear" w:color="auto" w:fill="FFFFFF"/>
              </w:rPr>
              <w:t>и</w:t>
            </w:r>
            <w:r w:rsidRPr="0070273E">
              <w:rPr>
                <w:b/>
                <w:sz w:val="20"/>
                <w:szCs w:val="20"/>
                <w:shd w:val="clear" w:color="auto" w:fill="FFFFFF"/>
              </w:rPr>
              <w:t>новський</w:t>
            </w:r>
            <w:proofErr w:type="spellEnd"/>
            <w:r w:rsidRPr="0070273E">
              <w:rPr>
                <w:b/>
                <w:sz w:val="20"/>
                <w:szCs w:val="20"/>
                <w:shd w:val="clear" w:color="auto" w:fill="FFFFFF"/>
              </w:rPr>
              <w:t xml:space="preserve"> Геннадій Миколайович</w:t>
            </w:r>
            <w:r w:rsidRPr="0070273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iCs/>
                <w:sz w:val="20"/>
                <w:szCs w:val="20"/>
              </w:rPr>
              <w:t xml:space="preserve">рік народження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9720A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01.02.1968 р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 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DEC" w:rsidRDefault="000E3DEC" w:rsidP="000E3DEC">
            <w:pPr>
              <w:spacing w:before="60" w:after="80"/>
              <w:jc w:val="both"/>
            </w:pPr>
            <w:r w:rsidRPr="0070273E">
              <w:rPr>
                <w:sz w:val="20"/>
                <w:szCs w:val="20"/>
              </w:rPr>
              <w:t xml:space="preserve">акціонер </w:t>
            </w:r>
            <w:r>
              <w:t xml:space="preserve">– </w:t>
            </w:r>
          </w:p>
          <w:p w:rsidR="00A2142F" w:rsidRPr="0070273E" w:rsidRDefault="000E3DEC" w:rsidP="000E3DEC">
            <w:pPr>
              <w:spacing w:before="60" w:after="80"/>
              <w:jc w:val="both"/>
              <w:rPr>
                <w:sz w:val="20"/>
                <w:szCs w:val="20"/>
              </w:rPr>
            </w:pPr>
            <w:r>
              <w:t>ТОВ «ГАЗОВИЙ ДИСТРИБУЦІЙНИЙ АЛЬЯНС»</w:t>
            </w:r>
            <w:r w:rsidRPr="0070273E">
              <w:rPr>
                <w:sz w:val="20"/>
                <w:szCs w:val="20"/>
              </w:rPr>
              <w:t xml:space="preserve">, що володіє </w:t>
            </w:r>
            <w:r>
              <w:rPr>
                <w:color w:val="000000"/>
                <w:sz w:val="20"/>
                <w:szCs w:val="20"/>
              </w:rPr>
              <w:t xml:space="preserve">92740 </w:t>
            </w:r>
            <w:r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»,  що становить 0,0628</w:t>
            </w:r>
            <w:r>
              <w:rPr>
                <w:sz w:val="20"/>
                <w:szCs w:val="20"/>
              </w:rPr>
              <w:t xml:space="preserve">  </w:t>
            </w:r>
            <w:r w:rsidRPr="0070273E">
              <w:rPr>
                <w:sz w:val="20"/>
                <w:szCs w:val="20"/>
              </w:rPr>
              <w:t>% від статутного капіталу АТ «</w:t>
            </w:r>
            <w:proofErr w:type="spellStart"/>
            <w:r w:rsidRPr="0070273E">
              <w:rPr>
                <w:sz w:val="20"/>
                <w:szCs w:val="20"/>
              </w:rPr>
              <w:t>Херсонгаз</w:t>
            </w:r>
            <w:proofErr w:type="spellEnd"/>
            <w:r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кількість, тип та/або клас належних кандидату акцій акціонерного товариства, до складу органу якого обирається кандидат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9720A" w:rsidP="007F3217">
            <w:pPr>
              <w:jc w:val="both"/>
            </w:pPr>
            <w:r w:rsidRPr="0070273E">
              <w:rPr>
                <w:sz w:val="20"/>
                <w:szCs w:val="20"/>
                <w:shd w:val="clear" w:color="auto" w:fill="FFFFFF"/>
              </w:rPr>
              <w:t>23 050 (двадцять три тисячі п’ятдесят) шт. прост</w:t>
            </w:r>
            <w:r w:rsidR="007F3217" w:rsidRPr="0070273E">
              <w:rPr>
                <w:sz w:val="20"/>
                <w:szCs w:val="20"/>
                <w:shd w:val="clear" w:color="auto" w:fill="FFFFFF"/>
              </w:rPr>
              <w:t>их іменних акцій АТ «</w:t>
            </w:r>
            <w:proofErr w:type="spellStart"/>
            <w:r w:rsidR="007F3217" w:rsidRPr="0070273E">
              <w:rPr>
                <w:sz w:val="20"/>
                <w:szCs w:val="20"/>
                <w:shd w:val="clear" w:color="auto" w:fill="FFFFFF"/>
              </w:rPr>
              <w:t>Херсонгаз</w:t>
            </w:r>
            <w:proofErr w:type="spellEnd"/>
            <w:r w:rsidR="007F3217" w:rsidRPr="0070273E">
              <w:rPr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tabs>
                <w:tab w:val="left" w:pos="284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освіта (повне найменування навчального закладу, рік закінчення, спеціальність, кваліфікація)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D05EF2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shd w:val="clear" w:color="auto" w:fill="FFFFFF"/>
              </w:rPr>
              <w:t>в</w:t>
            </w:r>
            <w:r w:rsidR="0059720A" w:rsidRPr="0070273E">
              <w:rPr>
                <w:sz w:val="20"/>
                <w:szCs w:val="20"/>
                <w:shd w:val="clear" w:color="auto" w:fill="FFFFFF"/>
              </w:rPr>
              <w:t>ища освіта</w:t>
            </w:r>
            <w:r w:rsidRPr="0070273E">
              <w:rPr>
                <w:sz w:val="20"/>
                <w:szCs w:val="20"/>
                <w:shd w:val="clear" w:color="auto" w:fill="FFFFFF"/>
              </w:rPr>
              <w:t xml:space="preserve"> - в</w:t>
            </w:r>
            <w:r w:rsidR="0059720A" w:rsidRPr="0070273E">
              <w:rPr>
                <w:sz w:val="20"/>
                <w:szCs w:val="20"/>
                <w:shd w:val="clear" w:color="auto" w:fill="FFFFFF"/>
              </w:rPr>
              <w:t xml:space="preserve">ійськовий інженерний </w:t>
            </w:r>
            <w:proofErr w:type="spellStart"/>
            <w:r w:rsidR="0059720A" w:rsidRPr="0070273E">
              <w:rPr>
                <w:sz w:val="20"/>
                <w:szCs w:val="20"/>
                <w:shd w:val="clear" w:color="auto" w:fill="FFFFFF"/>
              </w:rPr>
              <w:t>Краснознаменний</w:t>
            </w:r>
            <w:proofErr w:type="spellEnd"/>
            <w:r w:rsidR="0059720A" w:rsidRPr="0070273E">
              <w:rPr>
                <w:sz w:val="20"/>
                <w:szCs w:val="20"/>
                <w:shd w:val="clear" w:color="auto" w:fill="FFFFFF"/>
              </w:rPr>
              <w:t xml:space="preserve"> інститут ім. </w:t>
            </w:r>
            <w:proofErr w:type="spellStart"/>
            <w:r w:rsidR="0059720A" w:rsidRPr="0070273E">
              <w:rPr>
                <w:sz w:val="20"/>
                <w:szCs w:val="20"/>
                <w:shd w:val="clear" w:color="auto" w:fill="FFFFFF"/>
              </w:rPr>
              <w:t>Можайського</w:t>
            </w:r>
            <w:proofErr w:type="spellEnd"/>
            <w:r w:rsidR="0059720A" w:rsidRPr="0070273E">
              <w:rPr>
                <w:sz w:val="20"/>
                <w:szCs w:val="20"/>
                <w:shd w:val="clear" w:color="auto" w:fill="FFFFFF"/>
              </w:rPr>
              <w:t>, м. Санкт-Петербург, 1985-1990 рр. Факультет: математичне забезпечення АСУ, спеціальність: інженер-математик. У 1995 р. отримав свідоцтво про придбання кваліфікації управління інвестиційним фондом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місце роботи (основне та/або за сумісництвом), посади, які обіймає кандидат у юридичних особах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0A" w:rsidRPr="0070273E" w:rsidRDefault="008A47DC" w:rsidP="0059720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директор </w:t>
            </w:r>
            <w:r w:rsidR="0059720A" w:rsidRPr="0070273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ТОВ «</w:t>
            </w:r>
            <w:proofErr w:type="spellStart"/>
            <w:r w:rsidR="0059720A" w:rsidRPr="0070273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Нафта-Інвест</w:t>
            </w:r>
            <w:proofErr w:type="spellEnd"/>
            <w:r w:rsidR="0059720A" w:rsidRPr="0070273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» м. Херсон.</w:t>
            </w:r>
          </w:p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інформація про стаж роботи протягом останніх п’яти років (період, місце роботи, займана посада)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59720A" w:rsidP="008A47DC">
            <w:pPr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з травня 2003 р. по листопад 2014 директор ТОВ «</w:t>
            </w:r>
            <w:proofErr w:type="spellStart"/>
            <w:r w:rsidRPr="0070273E">
              <w:rPr>
                <w:sz w:val="20"/>
                <w:szCs w:val="20"/>
              </w:rPr>
              <w:t>Енерго-Лан</w:t>
            </w:r>
            <w:proofErr w:type="spellEnd"/>
            <w:r w:rsidRPr="0070273E">
              <w:rPr>
                <w:sz w:val="20"/>
                <w:szCs w:val="20"/>
              </w:rPr>
              <w:t xml:space="preserve">». </w:t>
            </w:r>
            <w:r w:rsidRPr="0070273E">
              <w:rPr>
                <w:color w:val="000000"/>
                <w:sz w:val="20"/>
                <w:szCs w:val="20"/>
              </w:rPr>
              <w:t xml:space="preserve">З 2011 року по теперішній час </w:t>
            </w:r>
            <w:r w:rsidR="008A47DC">
              <w:rPr>
                <w:color w:val="000000"/>
                <w:sz w:val="20"/>
                <w:szCs w:val="20"/>
              </w:rPr>
              <w:t xml:space="preserve">директор </w:t>
            </w:r>
            <w:r w:rsidRPr="0070273E">
              <w:rPr>
                <w:color w:val="000000"/>
                <w:sz w:val="20"/>
                <w:szCs w:val="20"/>
              </w:rPr>
              <w:t>ТОВ «</w:t>
            </w:r>
            <w:proofErr w:type="spellStart"/>
            <w:r w:rsidRPr="0070273E">
              <w:rPr>
                <w:color w:val="000000"/>
                <w:sz w:val="20"/>
                <w:szCs w:val="20"/>
              </w:rPr>
              <w:t>Нафта-Інвест</w:t>
            </w:r>
            <w:proofErr w:type="spellEnd"/>
            <w:r w:rsidRPr="0070273E">
              <w:rPr>
                <w:color w:val="000000"/>
                <w:sz w:val="20"/>
                <w:szCs w:val="20"/>
              </w:rPr>
              <w:t xml:space="preserve">» 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непогашеної (не знятої) судимості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відсутня</w:t>
            </w:r>
          </w:p>
        </w:tc>
      </w:tr>
      <w:tr w:rsidR="00AA6DE8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napToGrid w:val="0"/>
              <w:spacing w:before="60"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(відсутність) заборони обіймати певні посади та/або займатись певною діяльністю;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DE8" w:rsidRPr="0070273E" w:rsidRDefault="00AA6DE8" w:rsidP="00B54DD3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  <w:lang w:eastAsia="uk-UA"/>
              </w:rPr>
              <w:t>відсутня заборона обіймати посаду члена Наглядової ради акціонерного Товариства</w:t>
            </w:r>
          </w:p>
        </w:tc>
      </w:tr>
      <w:tr w:rsidR="009C1F86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афілійованою особою акціонерного товариства, до складу органу якого він обирається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ні</w:t>
            </w:r>
          </w:p>
        </w:tc>
      </w:tr>
      <w:tr w:rsidR="009C1F86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інформація про:</w:t>
            </w:r>
          </w:p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</w:p>
          <w:p w:rsidR="009C1F86" w:rsidRPr="0070273E" w:rsidRDefault="009C1F86" w:rsidP="00AA6DE8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</w:rPr>
              <w:t>-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</w:p>
          <w:p w:rsidR="009C1F86" w:rsidRPr="0070273E" w:rsidRDefault="009C1F86" w:rsidP="0070273E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немає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акцій, що йому (їм) належить(</w:t>
            </w:r>
            <w:proofErr w:type="spellStart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ать</w:t>
            </w:r>
            <w:proofErr w:type="spellEnd"/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) або чи є він незалежним директором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AA6DE8">
            <w:pPr>
              <w:tabs>
                <w:tab w:val="left" w:pos="720"/>
              </w:tabs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-</w:t>
            </w:r>
            <w:r w:rsidR="000E3DEC" w:rsidRPr="0070273E">
              <w:rPr>
                <w:color w:val="333333"/>
                <w:sz w:val="20"/>
                <w:szCs w:val="20"/>
                <w:shd w:val="clear" w:color="auto" w:fill="FFFFFF"/>
              </w:rPr>
              <w:t xml:space="preserve"> представник </w:t>
            </w:r>
            <w:r w:rsidR="000E3DEC" w:rsidRPr="0070273E">
              <w:rPr>
                <w:sz w:val="20"/>
                <w:szCs w:val="20"/>
              </w:rPr>
              <w:t xml:space="preserve">акціонера </w:t>
            </w:r>
            <w:r w:rsidR="000E3DEC">
              <w:t>ТОВ «ГАЗОВИЙ ДИСТРИБУЦІЙНИЙ АЛЬЯНС»</w:t>
            </w:r>
            <w:r w:rsidR="000E3DEC" w:rsidRPr="0070273E">
              <w:rPr>
                <w:sz w:val="20"/>
                <w:szCs w:val="20"/>
              </w:rPr>
              <w:t xml:space="preserve">, що володіє </w:t>
            </w:r>
            <w:r w:rsidR="000E3DEC">
              <w:rPr>
                <w:color w:val="000000"/>
                <w:sz w:val="20"/>
                <w:szCs w:val="20"/>
              </w:rPr>
              <w:t xml:space="preserve">92740 </w:t>
            </w:r>
            <w:r w:rsidR="000E3DEC" w:rsidRPr="0070273E">
              <w:rPr>
                <w:sz w:val="20"/>
                <w:szCs w:val="20"/>
              </w:rPr>
              <w:t>штук простих іменних акцій  АТ «</w:t>
            </w:r>
            <w:proofErr w:type="spellStart"/>
            <w:r w:rsidR="000E3DEC" w:rsidRPr="0070273E">
              <w:rPr>
                <w:sz w:val="20"/>
                <w:szCs w:val="20"/>
              </w:rPr>
              <w:t>Херсонгаз</w:t>
            </w:r>
            <w:proofErr w:type="spellEnd"/>
            <w:r w:rsidR="000E3DEC" w:rsidRPr="0070273E">
              <w:rPr>
                <w:sz w:val="20"/>
                <w:szCs w:val="20"/>
              </w:rPr>
              <w:t>»,  що становить 0,0628% від статутного капіталу АТ «</w:t>
            </w:r>
            <w:proofErr w:type="spellStart"/>
            <w:r w:rsidR="000E3DEC" w:rsidRPr="0070273E">
              <w:rPr>
                <w:sz w:val="20"/>
                <w:szCs w:val="20"/>
              </w:rPr>
              <w:t>Херсонгаз</w:t>
            </w:r>
            <w:proofErr w:type="spellEnd"/>
            <w:r w:rsidR="000E3DEC" w:rsidRPr="0070273E">
              <w:rPr>
                <w:sz w:val="20"/>
                <w:szCs w:val="20"/>
              </w:rPr>
              <w:t>»</w:t>
            </w:r>
          </w:p>
        </w:tc>
      </w:tr>
      <w:tr w:rsidR="00A2142F" w:rsidRPr="0070273E" w:rsidTr="00562C69">
        <w:trPr>
          <w:trHeight w:val="2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napToGrid w:val="0"/>
              <w:spacing w:before="60" w:after="8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A2142F" w:rsidP="00AA6DE8">
            <w:pPr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color w:val="333333"/>
                <w:sz w:val="20"/>
                <w:szCs w:val="20"/>
                <w:shd w:val="clear" w:color="auto" w:fill="FFFFFF"/>
              </w:rPr>
              <w:t>наявність письмової заяви кандидата про згоду на обрання членом органу акціонерного товариства.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2F" w:rsidRPr="0070273E" w:rsidRDefault="00D05EF2" w:rsidP="00AA6DE8">
            <w:pPr>
              <w:autoSpaceDE w:val="0"/>
              <w:spacing w:before="60" w:after="80"/>
              <w:jc w:val="both"/>
              <w:rPr>
                <w:sz w:val="20"/>
                <w:szCs w:val="20"/>
              </w:rPr>
            </w:pPr>
            <w:r w:rsidRPr="0070273E">
              <w:rPr>
                <w:rFonts w:eastAsia="Calibri"/>
                <w:sz w:val="20"/>
                <w:szCs w:val="20"/>
              </w:rPr>
              <w:t>п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исьмова заява кандидата про згоду на обрання членом Наглядової ради </w:t>
            </w:r>
            <w:r w:rsidR="00A2142F" w:rsidRPr="0070273E">
              <w:rPr>
                <w:sz w:val="20"/>
                <w:szCs w:val="20"/>
              </w:rPr>
              <w:t>Товариства</w:t>
            </w:r>
            <w:r w:rsidR="00A2142F" w:rsidRPr="0070273E">
              <w:rPr>
                <w:rFonts w:eastAsia="Calibri"/>
                <w:sz w:val="20"/>
                <w:szCs w:val="20"/>
              </w:rPr>
              <w:t xml:space="preserve"> є в наявності та містить інформацію наведену у бюлетені.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3116"/>
        <w:gridCol w:w="3816"/>
      </w:tblGrid>
      <w:tr w:rsidR="00A2142F" w:rsidRPr="0070273E" w:rsidTr="00A2142F">
        <w:tc>
          <w:tcPr>
            <w:tcW w:w="2639" w:type="dxa"/>
          </w:tcPr>
          <w:p w:rsidR="00A2142F" w:rsidRPr="0070273E" w:rsidRDefault="00A2142F" w:rsidP="00A2142F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sz w:val="20"/>
                <w:szCs w:val="20"/>
                <w:lang w:eastAsia="en-US"/>
              </w:rPr>
              <w:t xml:space="preserve">Сторінка 9                          </w:t>
            </w:r>
          </w:p>
        </w:tc>
        <w:tc>
          <w:tcPr>
            <w:tcW w:w="3116" w:type="dxa"/>
          </w:tcPr>
          <w:p w:rsidR="00C5774F" w:rsidRDefault="008A47DC" w:rsidP="008A4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2142F" w:rsidRPr="0070273E" w:rsidRDefault="00A2142F" w:rsidP="008A47DC">
            <w:pPr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3816" w:type="dxa"/>
          </w:tcPr>
          <w:p w:rsidR="00C5774F" w:rsidRDefault="00C5774F" w:rsidP="00562C69">
            <w:pPr>
              <w:rPr>
                <w:sz w:val="20"/>
                <w:szCs w:val="20"/>
              </w:rPr>
            </w:pPr>
          </w:p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____________________________________</w:t>
            </w:r>
          </w:p>
        </w:tc>
      </w:tr>
      <w:tr w:rsidR="00A2142F" w:rsidRPr="0070273E" w:rsidTr="00A2142F">
        <w:tc>
          <w:tcPr>
            <w:tcW w:w="2639" w:type="dxa"/>
          </w:tcPr>
          <w:p w:rsidR="00A2142F" w:rsidRPr="0070273E" w:rsidRDefault="00A2142F" w:rsidP="00562C69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</w:tcPr>
          <w:p w:rsidR="00A2142F" w:rsidRPr="0070273E" w:rsidRDefault="00A2142F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Підпис акціонера</w:t>
            </w:r>
          </w:p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  <w:tc>
          <w:tcPr>
            <w:tcW w:w="3816" w:type="dxa"/>
          </w:tcPr>
          <w:p w:rsidR="00A2142F" w:rsidRPr="0070273E" w:rsidRDefault="00A2142F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Прізвище, ім’я та по батькові акціонера</w:t>
            </w:r>
          </w:p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</w:tr>
    </w:tbl>
    <w:p w:rsidR="00DF2DDF" w:rsidRPr="0070273E" w:rsidRDefault="00DF2DDF" w:rsidP="005D3EF3">
      <w:pPr>
        <w:rPr>
          <w:sz w:val="22"/>
          <w:szCs w:val="22"/>
        </w:rPr>
      </w:pPr>
    </w:p>
    <w:p w:rsidR="00DF2DDF" w:rsidRPr="0070273E" w:rsidRDefault="00DF2DDF" w:rsidP="00A210D4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92"/>
        <w:gridCol w:w="6139"/>
        <w:gridCol w:w="301"/>
        <w:gridCol w:w="302"/>
        <w:gridCol w:w="302"/>
        <w:gridCol w:w="302"/>
        <w:gridCol w:w="304"/>
        <w:gridCol w:w="302"/>
        <w:gridCol w:w="304"/>
        <w:gridCol w:w="303"/>
        <w:gridCol w:w="302"/>
        <w:gridCol w:w="318"/>
      </w:tblGrid>
      <w:tr w:rsidR="00A210D4" w:rsidRPr="0070273E" w:rsidTr="00BF511E">
        <w:trPr>
          <w:trHeight w:val="448"/>
          <w:jc w:val="center"/>
        </w:trPr>
        <w:tc>
          <w:tcPr>
            <w:tcW w:w="95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10D4" w:rsidRPr="0070273E" w:rsidRDefault="00A210D4" w:rsidP="000943FE">
            <w:r w:rsidRPr="0070273E">
              <w:rPr>
                <w:b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A210D4" w:rsidRPr="0070273E" w:rsidTr="00C5774F">
        <w:trPr>
          <w:trHeight w:val="577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0D4" w:rsidRPr="0070273E" w:rsidRDefault="00A210D4" w:rsidP="00A210D4">
            <w:r w:rsidRPr="0070273E">
              <w:rPr>
                <w:b/>
              </w:rPr>
              <w:t>№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0D4" w:rsidRPr="0070273E" w:rsidRDefault="00A210D4" w:rsidP="00A210D4">
            <w:r w:rsidRPr="0070273E">
              <w:rPr>
                <w:b/>
              </w:rPr>
              <w:t>Кандидат</w:t>
            </w:r>
          </w:p>
        </w:tc>
        <w:tc>
          <w:tcPr>
            <w:tcW w:w="30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0D4" w:rsidRPr="0070273E" w:rsidRDefault="00A210D4" w:rsidP="00A210D4">
            <w:r w:rsidRPr="0070273E">
              <w:rPr>
                <w:b/>
              </w:rPr>
              <w:t>Кількість кумулятивних голосів (числом)</w:t>
            </w:r>
          </w:p>
        </w:tc>
      </w:tr>
      <w:tr w:rsidR="00A210D4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A210D4" w:rsidP="00A210D4">
            <w:r w:rsidRPr="00C5774F">
              <w:t>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C5774F" w:rsidP="00C5774F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contextualSpacing/>
              <w:jc w:val="both"/>
            </w:pPr>
            <w:r w:rsidRPr="00C5774F">
              <w:rPr>
                <w:sz w:val="20"/>
                <w:szCs w:val="20"/>
              </w:rPr>
              <w:t xml:space="preserve">Попова Людмила Леонідівна </w:t>
            </w:r>
            <w:r w:rsidR="00957AD4" w:rsidRPr="00C5774F">
              <w:t>- уповноважений  представник юридичної особи</w:t>
            </w:r>
            <w:r w:rsidRPr="00C5774F">
              <w:t xml:space="preserve"> </w:t>
            </w:r>
            <w:r w:rsidR="00957AD4" w:rsidRPr="00C5774F">
              <w:t>-</w:t>
            </w:r>
            <w:r w:rsidRPr="00C5774F">
              <w:t xml:space="preserve"> </w:t>
            </w:r>
            <w:r w:rsidR="00957AD4" w:rsidRPr="00C5774F">
              <w:t xml:space="preserve">акціонера </w:t>
            </w:r>
            <w:r w:rsidRPr="00C5774F">
              <w:t>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</w:tr>
      <w:tr w:rsidR="00A210D4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A210D4" w:rsidP="00A210D4">
            <w:r w:rsidRPr="00C5774F">
              <w:t>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C5774F" w:rsidP="00C5774F">
            <w:proofErr w:type="spellStart"/>
            <w:r w:rsidRPr="00C5774F">
              <w:t>Яворська</w:t>
            </w:r>
            <w:proofErr w:type="spellEnd"/>
            <w:r w:rsidRPr="00C5774F">
              <w:t xml:space="preserve"> Наталія Миколаївна  - уповноважений  представник юридичної особи - акціонера ТОВ «ГАЗОВИЙ ДИСТРИБУЦІЙНИЙ АЛЬЯНС»</w:t>
            </w:r>
            <w:r w:rsidR="00BF511E" w:rsidRPr="00C5774F"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</w:tr>
      <w:tr w:rsidR="00A210D4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A210D4" w:rsidP="00A210D4">
            <w:r w:rsidRPr="00C5774F">
              <w:t>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C5774F" w:rsidRDefault="00BF511E" w:rsidP="00BF511E">
            <w:pPr>
              <w:pStyle w:val="Default"/>
              <w:jc w:val="both"/>
            </w:pPr>
            <w:proofErr w:type="spellStart"/>
            <w:r w:rsidRPr="00C5774F">
              <w:rPr>
                <w:color w:val="auto"/>
                <w:shd w:val="clear" w:color="auto" w:fill="FFFFFF"/>
              </w:rPr>
              <w:t>Мінчук</w:t>
            </w:r>
            <w:proofErr w:type="spellEnd"/>
            <w:r w:rsidRPr="00C5774F">
              <w:rPr>
                <w:color w:val="auto"/>
                <w:shd w:val="clear" w:color="auto" w:fill="FFFFFF"/>
              </w:rPr>
              <w:t xml:space="preserve"> Олена Вікторівна </w:t>
            </w:r>
            <w:r w:rsidR="00C5774F" w:rsidRPr="00C5774F">
              <w:t>- уповноважений  представник юридичної особи - акціонера 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0D4" w:rsidRPr="0070273E" w:rsidRDefault="00A210D4" w:rsidP="00A210D4">
            <w:pPr>
              <w:snapToGrid w:val="0"/>
            </w:pPr>
          </w:p>
        </w:tc>
      </w:tr>
      <w:tr w:rsidR="00562C69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562C69">
            <w:r w:rsidRPr="00C5774F">
              <w:t>4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562C69">
            <w:pPr>
              <w:pStyle w:val="Default"/>
              <w:jc w:val="both"/>
            </w:pPr>
            <w:proofErr w:type="spellStart"/>
            <w:r w:rsidRPr="00C5774F">
              <w:rPr>
                <w:color w:val="auto"/>
                <w:shd w:val="clear" w:color="auto" w:fill="FFFFFF"/>
              </w:rPr>
              <w:t>Котурова</w:t>
            </w:r>
            <w:proofErr w:type="spellEnd"/>
            <w:r w:rsidRPr="00C5774F">
              <w:rPr>
                <w:color w:val="auto"/>
                <w:shd w:val="clear" w:color="auto" w:fill="FFFFFF"/>
              </w:rPr>
              <w:t xml:space="preserve"> Оксана </w:t>
            </w:r>
            <w:proofErr w:type="spellStart"/>
            <w:r w:rsidRPr="00C5774F">
              <w:rPr>
                <w:color w:val="auto"/>
                <w:shd w:val="clear" w:color="auto" w:fill="FFFFFF"/>
              </w:rPr>
              <w:t>Михайлівна</w:t>
            </w:r>
            <w:r w:rsidR="00C5774F" w:rsidRPr="00C5774F">
              <w:t>-</w:t>
            </w:r>
            <w:proofErr w:type="spellEnd"/>
            <w:r w:rsidR="00C5774F" w:rsidRPr="00C5774F">
              <w:t xml:space="preserve"> уповноважений  представник юридичної особи - акціонера 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</w:tr>
      <w:tr w:rsidR="00BF511E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C5774F" w:rsidRDefault="00BF511E" w:rsidP="00A210D4">
            <w:r w:rsidRPr="00C5774F">
              <w:t>5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C5774F" w:rsidRDefault="00BF511E" w:rsidP="00562C69">
            <w:pPr>
              <w:pStyle w:val="Default"/>
              <w:jc w:val="both"/>
            </w:pPr>
            <w:proofErr w:type="spellStart"/>
            <w:r w:rsidRPr="00C5774F">
              <w:rPr>
                <w:color w:val="auto"/>
                <w:shd w:val="clear" w:color="auto" w:fill="FFFFFF"/>
              </w:rPr>
              <w:t>Бєрікул</w:t>
            </w:r>
            <w:proofErr w:type="spellEnd"/>
            <w:r w:rsidRPr="00C5774F">
              <w:rPr>
                <w:color w:val="auto"/>
                <w:shd w:val="clear" w:color="auto" w:fill="FFFFFF"/>
              </w:rPr>
              <w:t xml:space="preserve"> Юрій Васильович </w:t>
            </w:r>
            <w:r w:rsidR="00C5774F" w:rsidRPr="00C5774F">
              <w:t>- уповноважений  представник юридичної особи - акціонера 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11E" w:rsidRPr="0070273E" w:rsidRDefault="00BF511E" w:rsidP="00A210D4">
            <w:pPr>
              <w:snapToGrid w:val="0"/>
            </w:pPr>
          </w:p>
        </w:tc>
      </w:tr>
      <w:tr w:rsidR="00562C69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562C69">
            <w:r w:rsidRPr="00C5774F">
              <w:t>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562C69">
            <w:proofErr w:type="spellStart"/>
            <w:r w:rsidRPr="00C5774F">
              <w:t>Гапоненко</w:t>
            </w:r>
            <w:proofErr w:type="spellEnd"/>
            <w:r w:rsidRPr="00C5774F">
              <w:t xml:space="preserve"> Ірина Володимирівна </w:t>
            </w:r>
            <w:r w:rsidR="00C5774F" w:rsidRPr="00C5774F">
              <w:t>- уповноважений  представник юридичної особи - акціонера 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</w:tr>
      <w:tr w:rsidR="00562C69" w:rsidRPr="0070273E" w:rsidTr="00C5774F">
        <w:trPr>
          <w:trHeight w:val="45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562C69">
            <w:r w:rsidRPr="00C5774F">
              <w:t>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C5774F" w:rsidRDefault="00562C69" w:rsidP="00C5774F">
            <w:pPr>
              <w:pStyle w:val="Default"/>
              <w:jc w:val="both"/>
            </w:pPr>
            <w:proofErr w:type="spellStart"/>
            <w:r w:rsidRPr="00C5774F">
              <w:rPr>
                <w:color w:val="auto"/>
                <w:shd w:val="clear" w:color="auto" w:fill="FFFFFF"/>
              </w:rPr>
              <w:t>Логв</w:t>
            </w:r>
            <w:r w:rsidR="007F3217" w:rsidRPr="00C5774F">
              <w:rPr>
                <w:color w:val="auto"/>
                <w:shd w:val="clear" w:color="auto" w:fill="FFFFFF"/>
              </w:rPr>
              <w:t>ин</w:t>
            </w:r>
            <w:r w:rsidRPr="00C5774F">
              <w:rPr>
                <w:color w:val="auto"/>
                <w:shd w:val="clear" w:color="auto" w:fill="FFFFFF"/>
              </w:rPr>
              <w:t>овський</w:t>
            </w:r>
            <w:proofErr w:type="spellEnd"/>
            <w:r w:rsidRPr="00C5774F">
              <w:rPr>
                <w:color w:val="auto"/>
                <w:shd w:val="clear" w:color="auto" w:fill="FFFFFF"/>
              </w:rPr>
              <w:t xml:space="preserve"> Геннадій Миколайович</w:t>
            </w:r>
            <w:r w:rsidR="00C5774F" w:rsidRPr="00C5774F">
              <w:rPr>
                <w:color w:val="auto"/>
                <w:shd w:val="clear" w:color="auto" w:fill="FFFFFF"/>
              </w:rPr>
              <w:t xml:space="preserve"> </w:t>
            </w:r>
            <w:r w:rsidR="00C5774F" w:rsidRPr="00C5774F">
              <w:t>- уповноважений  представник юридичної особи - акціонера ТОВ «ГАЗОВИЙ ДИСТРИБУЦІЙНИЙ АЛЬЯНС»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  <w:rPr>
                <w:b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C69" w:rsidRPr="0070273E" w:rsidRDefault="00562C69" w:rsidP="00562C69">
            <w:pPr>
              <w:snapToGrid w:val="0"/>
            </w:pPr>
          </w:p>
        </w:tc>
      </w:tr>
    </w:tbl>
    <w:p w:rsidR="00A210D4" w:rsidRPr="0070273E" w:rsidRDefault="00A210D4" w:rsidP="00A210D4">
      <w:pPr>
        <w:tabs>
          <w:tab w:val="left" w:pos="720"/>
        </w:tabs>
        <w:ind w:right="-102"/>
        <w:rPr>
          <w:bCs/>
          <w:i/>
        </w:rPr>
      </w:pPr>
      <w:r w:rsidRPr="0070273E">
        <w:rPr>
          <w:bCs/>
          <w:i/>
        </w:rPr>
        <w:tab/>
      </w:r>
    </w:p>
    <w:p w:rsidR="00A210D4" w:rsidRPr="0070273E" w:rsidRDefault="00A210D4" w:rsidP="00A210D4">
      <w:pPr>
        <w:tabs>
          <w:tab w:val="left" w:pos="720"/>
        </w:tabs>
        <w:ind w:right="-102"/>
      </w:pPr>
      <w:r w:rsidRPr="0070273E">
        <w:rPr>
          <w:bCs/>
        </w:rPr>
        <w:t xml:space="preserve">Бюлетень може бути заповнений </w:t>
      </w:r>
      <w:proofErr w:type="spellStart"/>
      <w:r w:rsidRPr="0070273E">
        <w:rPr>
          <w:bCs/>
        </w:rPr>
        <w:t>машинодруком</w:t>
      </w:r>
      <w:proofErr w:type="spellEnd"/>
      <w:r w:rsidRPr="0070273E">
        <w:rPr>
          <w:bCs/>
        </w:rPr>
        <w:t>.</w:t>
      </w:r>
    </w:p>
    <w:p w:rsidR="00A210D4" w:rsidRPr="0070273E" w:rsidRDefault="00A210D4" w:rsidP="00A210D4">
      <w:pPr>
        <w:ind w:right="850"/>
      </w:pPr>
      <w:bookmarkStart w:id="2" w:name="_GoBack"/>
      <w:bookmarkEnd w:id="2"/>
    </w:p>
    <w:p w:rsidR="00A210D4" w:rsidRPr="0070273E" w:rsidRDefault="00A210D4" w:rsidP="00A210D4">
      <w:pPr>
        <w:widowControl w:val="0"/>
        <w:autoSpaceDE w:val="0"/>
        <w:ind w:right="850" w:firstLine="708"/>
        <w:rPr>
          <w:i/>
        </w:rPr>
      </w:pPr>
      <w:r w:rsidRPr="0070273E">
        <w:rPr>
          <w:b/>
          <w:bCs/>
          <w:i/>
        </w:rPr>
        <w:t xml:space="preserve">ЗАСТЕРЕЖЕННЯ: </w:t>
      </w:r>
    </w:p>
    <w:p w:rsidR="00A210D4" w:rsidRPr="0070273E" w:rsidRDefault="00A210D4" w:rsidP="00A210D4">
      <w:pPr>
        <w:tabs>
          <w:tab w:val="left" w:pos="1365"/>
        </w:tabs>
      </w:pPr>
    </w:p>
    <w:p w:rsidR="007A1AEC" w:rsidRPr="0070273E" w:rsidRDefault="007A1AEC" w:rsidP="00A210D4">
      <w:pPr>
        <w:autoSpaceDE w:val="0"/>
        <w:autoSpaceDN w:val="0"/>
        <w:adjustRightInd w:val="0"/>
        <w:ind w:firstLine="708"/>
        <w:rPr>
          <w:rFonts w:eastAsiaTheme="minorHAnsi"/>
          <w:b/>
          <w:i/>
          <w:iCs/>
          <w:lang w:eastAsia="en-US"/>
        </w:rPr>
      </w:pPr>
      <w:r w:rsidRPr="0070273E">
        <w:rPr>
          <w:rFonts w:eastAsiaTheme="minorHAnsi"/>
          <w:b/>
          <w:bCs/>
          <w:i/>
          <w:iCs/>
          <w:lang w:eastAsia="en-US"/>
        </w:rPr>
        <w:t>Увага!</w:t>
      </w:r>
      <w:r w:rsidR="00A210D4" w:rsidRPr="0070273E">
        <w:rPr>
          <w:rFonts w:eastAsiaTheme="minorHAnsi"/>
          <w:b/>
          <w:bCs/>
          <w:i/>
          <w:iCs/>
          <w:lang w:eastAsia="en-US"/>
        </w:rPr>
        <w:t xml:space="preserve"> </w:t>
      </w:r>
      <w:r w:rsidRPr="0070273E">
        <w:rPr>
          <w:rFonts w:eastAsiaTheme="minorHAnsi"/>
          <w:b/>
          <w:i/>
          <w:iCs/>
          <w:lang w:eastAsia="en-US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</w:r>
    </w:p>
    <w:p w:rsidR="007A1AEC" w:rsidRPr="0070273E" w:rsidRDefault="007A1AEC" w:rsidP="00A210D4">
      <w:pPr>
        <w:autoSpaceDE w:val="0"/>
        <w:autoSpaceDN w:val="0"/>
        <w:adjustRightInd w:val="0"/>
        <w:ind w:firstLine="708"/>
        <w:rPr>
          <w:rFonts w:eastAsiaTheme="minorHAnsi"/>
          <w:b/>
          <w:i/>
          <w:iCs/>
          <w:lang w:eastAsia="en-US"/>
        </w:rPr>
      </w:pPr>
      <w:r w:rsidRPr="0070273E">
        <w:rPr>
          <w:rFonts w:eastAsiaTheme="minorHAnsi"/>
          <w:b/>
          <w:i/>
          <w:iCs/>
          <w:lang w:eastAsia="en-US"/>
        </w:rPr>
        <w:t>За відсутності таких реквізитів і підпису (</w:t>
      </w:r>
      <w:proofErr w:type="spellStart"/>
      <w:r w:rsidRPr="0070273E">
        <w:rPr>
          <w:rFonts w:eastAsiaTheme="minorHAnsi"/>
          <w:b/>
          <w:i/>
          <w:iCs/>
          <w:lang w:eastAsia="en-US"/>
        </w:rPr>
        <w:t>-ів</w:t>
      </w:r>
      <w:proofErr w:type="spellEnd"/>
      <w:r w:rsidRPr="0070273E">
        <w:rPr>
          <w:rFonts w:eastAsiaTheme="minorHAnsi"/>
          <w:b/>
          <w:i/>
          <w:iCs/>
          <w:lang w:eastAsia="en-US"/>
        </w:rPr>
        <w:t>) бюлетень вважається недійсним і не враховується під час підрахунку голосів.</w:t>
      </w: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Pr="0070273E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3116"/>
        <w:gridCol w:w="3816"/>
      </w:tblGrid>
      <w:tr w:rsidR="00A2142F" w:rsidRPr="0070273E" w:rsidTr="00562C69">
        <w:tc>
          <w:tcPr>
            <w:tcW w:w="3289" w:type="dxa"/>
          </w:tcPr>
          <w:p w:rsidR="00A2142F" w:rsidRPr="0070273E" w:rsidRDefault="00A2142F" w:rsidP="00A2142F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sz w:val="20"/>
                <w:szCs w:val="20"/>
                <w:lang w:eastAsia="en-US"/>
              </w:rPr>
              <w:t xml:space="preserve">Сторінка 10                          </w:t>
            </w:r>
          </w:p>
        </w:tc>
        <w:tc>
          <w:tcPr>
            <w:tcW w:w="2826" w:type="dxa"/>
          </w:tcPr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 xml:space="preserve">   _____________________________</w:t>
            </w:r>
          </w:p>
        </w:tc>
        <w:tc>
          <w:tcPr>
            <w:tcW w:w="3456" w:type="dxa"/>
          </w:tcPr>
          <w:p w:rsidR="00A2142F" w:rsidRPr="0070273E" w:rsidRDefault="00A2142F" w:rsidP="00562C69">
            <w:pPr>
              <w:rPr>
                <w:sz w:val="20"/>
                <w:szCs w:val="20"/>
              </w:rPr>
            </w:pPr>
          </w:p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sz w:val="20"/>
                <w:szCs w:val="20"/>
              </w:rPr>
              <w:t>____________________________________</w:t>
            </w:r>
          </w:p>
        </w:tc>
      </w:tr>
      <w:tr w:rsidR="00A2142F" w:rsidRPr="00A2142F" w:rsidTr="00562C69">
        <w:tc>
          <w:tcPr>
            <w:tcW w:w="3289" w:type="dxa"/>
          </w:tcPr>
          <w:p w:rsidR="00A2142F" w:rsidRPr="0070273E" w:rsidRDefault="00A2142F" w:rsidP="00562C69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A2142F" w:rsidRPr="0070273E" w:rsidRDefault="00A2142F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Підпис акціонера</w:t>
            </w:r>
          </w:p>
          <w:p w:rsidR="00A2142F" w:rsidRPr="0070273E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  <w:tc>
          <w:tcPr>
            <w:tcW w:w="3456" w:type="dxa"/>
          </w:tcPr>
          <w:p w:rsidR="00A2142F" w:rsidRPr="0070273E" w:rsidRDefault="00A2142F" w:rsidP="00562C6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Прізвище, ім’я та по батькові акціонера</w:t>
            </w:r>
          </w:p>
          <w:p w:rsidR="00A2142F" w:rsidRPr="00A2142F" w:rsidRDefault="00A2142F" w:rsidP="00562C69">
            <w:pPr>
              <w:rPr>
                <w:sz w:val="20"/>
                <w:szCs w:val="20"/>
              </w:rPr>
            </w:pPr>
            <w:r w:rsidRPr="0070273E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(представника акціонера)</w:t>
            </w:r>
          </w:p>
        </w:tc>
      </w:tr>
    </w:tbl>
    <w:p w:rsidR="00A2142F" w:rsidRDefault="00A2142F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p w:rsidR="005E5FAB" w:rsidRDefault="005E5FAB" w:rsidP="007A1AE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iCs/>
          <w:lang w:eastAsia="en-US"/>
        </w:rPr>
      </w:pPr>
    </w:p>
    <w:sectPr w:rsidR="005E5FAB" w:rsidSect="00186A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31F"/>
    <w:multiLevelType w:val="hybridMultilevel"/>
    <w:tmpl w:val="5D760DA6"/>
    <w:lvl w:ilvl="0" w:tplc="C220B8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033AF"/>
    <w:multiLevelType w:val="multilevel"/>
    <w:tmpl w:val="F966833C"/>
    <w:lvl w:ilvl="0">
      <w:start w:val="1"/>
      <w:numFmt w:val="decimal"/>
      <w:lvlText w:val="%1."/>
      <w:lvlJc w:val="left"/>
      <w:pPr>
        <w:ind w:left="15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05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3"/>
    <w:rsid w:val="0005500D"/>
    <w:rsid w:val="000943FE"/>
    <w:rsid w:val="000B6E8F"/>
    <w:rsid w:val="000E3DEC"/>
    <w:rsid w:val="000E4A7F"/>
    <w:rsid w:val="0015631A"/>
    <w:rsid w:val="001648FA"/>
    <w:rsid w:val="00186AE7"/>
    <w:rsid w:val="00242E8A"/>
    <w:rsid w:val="002844FB"/>
    <w:rsid w:val="00297D2C"/>
    <w:rsid w:val="002E2237"/>
    <w:rsid w:val="00450FF4"/>
    <w:rsid w:val="004B037D"/>
    <w:rsid w:val="004F123A"/>
    <w:rsid w:val="00540B42"/>
    <w:rsid w:val="00562C69"/>
    <w:rsid w:val="00592C07"/>
    <w:rsid w:val="0059720A"/>
    <w:rsid w:val="005D351A"/>
    <w:rsid w:val="005D3EF3"/>
    <w:rsid w:val="005E5FAB"/>
    <w:rsid w:val="005F784A"/>
    <w:rsid w:val="006204D2"/>
    <w:rsid w:val="0068531C"/>
    <w:rsid w:val="0070273E"/>
    <w:rsid w:val="00794CBC"/>
    <w:rsid w:val="007A1AEC"/>
    <w:rsid w:val="007F3217"/>
    <w:rsid w:val="0082247C"/>
    <w:rsid w:val="00827230"/>
    <w:rsid w:val="00852816"/>
    <w:rsid w:val="00885A55"/>
    <w:rsid w:val="008A47DC"/>
    <w:rsid w:val="008B1ED1"/>
    <w:rsid w:val="00953AAD"/>
    <w:rsid w:val="00957AD4"/>
    <w:rsid w:val="009773BC"/>
    <w:rsid w:val="009829E2"/>
    <w:rsid w:val="00984CD1"/>
    <w:rsid w:val="009B5232"/>
    <w:rsid w:val="009C1F86"/>
    <w:rsid w:val="009C4F1C"/>
    <w:rsid w:val="009D6B75"/>
    <w:rsid w:val="00A210D4"/>
    <w:rsid w:val="00A2142F"/>
    <w:rsid w:val="00A53CE4"/>
    <w:rsid w:val="00A726D9"/>
    <w:rsid w:val="00A81E2C"/>
    <w:rsid w:val="00A839CA"/>
    <w:rsid w:val="00A93891"/>
    <w:rsid w:val="00AA6DE8"/>
    <w:rsid w:val="00AD0F00"/>
    <w:rsid w:val="00AF733B"/>
    <w:rsid w:val="00B54DD3"/>
    <w:rsid w:val="00B94B84"/>
    <w:rsid w:val="00BF511E"/>
    <w:rsid w:val="00C5774F"/>
    <w:rsid w:val="00CA2040"/>
    <w:rsid w:val="00CA38E9"/>
    <w:rsid w:val="00CE6507"/>
    <w:rsid w:val="00CE6E0E"/>
    <w:rsid w:val="00CF3F19"/>
    <w:rsid w:val="00D05EF2"/>
    <w:rsid w:val="00DF033F"/>
    <w:rsid w:val="00DF187A"/>
    <w:rsid w:val="00DF2DDF"/>
    <w:rsid w:val="00EA5735"/>
    <w:rsid w:val="00F23B65"/>
    <w:rsid w:val="00F240BC"/>
    <w:rsid w:val="00F5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2237"/>
    <w:pPr>
      <w:keepNext/>
      <w:ind w:firstLine="7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2237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22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22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9">
    <w:name w:val="s19"/>
    <w:basedOn w:val="a0"/>
    <w:rsid w:val="002E2237"/>
  </w:style>
  <w:style w:type="paragraph" w:customStyle="1" w:styleId="Default">
    <w:name w:val="Default"/>
    <w:rsid w:val="00DF1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uiPriority w:val="99"/>
    <w:rsid w:val="00DF187A"/>
  </w:style>
  <w:style w:type="table" w:styleId="a5">
    <w:name w:val="Table Grid"/>
    <w:basedOn w:val="a1"/>
    <w:uiPriority w:val="59"/>
    <w:rsid w:val="00D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6"/>
    <w:uiPriority w:val="99"/>
    <w:qFormat/>
    <w:rsid w:val="00186AE7"/>
    <w:pPr>
      <w:ind w:left="720"/>
      <w:contextualSpacing/>
    </w:pPr>
    <w:rPr>
      <w:rFonts w:eastAsia="Calibri"/>
      <w:szCs w:val="20"/>
      <w:lang w:val="ru-RU"/>
    </w:rPr>
  </w:style>
  <w:style w:type="character" w:customStyle="1" w:styleId="a6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1"/>
    <w:uiPriority w:val="99"/>
    <w:locked/>
    <w:rsid w:val="00186AE7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12">
    <w:name w:val="Без интервала1"/>
    <w:rsid w:val="00186AE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2">
    <w:name w:val="rvps2"/>
    <w:basedOn w:val="a"/>
    <w:rsid w:val="00DF2DDF"/>
    <w:pPr>
      <w:spacing w:before="100" w:beforeAutospacing="1" w:after="100" w:afterAutospacing="1"/>
    </w:pPr>
    <w:rPr>
      <w:lang w:eastAsia="uk-UA"/>
    </w:rPr>
  </w:style>
  <w:style w:type="character" w:styleId="a7">
    <w:name w:val="Hyperlink"/>
    <w:basedOn w:val="a0"/>
    <w:uiPriority w:val="99"/>
    <w:semiHidden/>
    <w:unhideWhenUsed/>
    <w:rsid w:val="00DF2DDF"/>
    <w:rPr>
      <w:color w:val="0000FF"/>
      <w:u w:val="single"/>
    </w:rPr>
  </w:style>
  <w:style w:type="paragraph" w:customStyle="1" w:styleId="a8">
    <w:name w:val="Заголовок таблиці"/>
    <w:basedOn w:val="a"/>
    <w:rsid w:val="001648FA"/>
    <w:pPr>
      <w:widowControl w:val="0"/>
      <w:suppressLineNumbers/>
      <w:suppressAutoHyphens/>
      <w:jc w:val="center"/>
    </w:pPr>
    <w:rPr>
      <w:b/>
      <w:bCs/>
      <w:lang w:val="ru-RU" w:eastAsia="zh-CN"/>
    </w:rPr>
  </w:style>
  <w:style w:type="paragraph" w:styleId="a9">
    <w:name w:val="No Spacing"/>
    <w:qFormat/>
    <w:rsid w:val="001648F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aa">
    <w:name w:val="List Paragraph"/>
    <w:basedOn w:val="a"/>
    <w:uiPriority w:val="34"/>
    <w:qFormat/>
    <w:rsid w:val="00957AD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ab">
    <w:name w:val="Знак Знак"/>
    <w:basedOn w:val="a"/>
    <w:rsid w:val="00BF511E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97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9720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2237"/>
    <w:pPr>
      <w:keepNext/>
      <w:ind w:firstLine="7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2237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2E22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22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9">
    <w:name w:val="s19"/>
    <w:basedOn w:val="a0"/>
    <w:rsid w:val="002E2237"/>
  </w:style>
  <w:style w:type="paragraph" w:customStyle="1" w:styleId="Default">
    <w:name w:val="Default"/>
    <w:rsid w:val="00DF1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uiPriority w:val="99"/>
    <w:rsid w:val="00DF187A"/>
  </w:style>
  <w:style w:type="table" w:styleId="a5">
    <w:name w:val="Table Grid"/>
    <w:basedOn w:val="a1"/>
    <w:uiPriority w:val="59"/>
    <w:rsid w:val="00D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6"/>
    <w:uiPriority w:val="99"/>
    <w:qFormat/>
    <w:rsid w:val="00186AE7"/>
    <w:pPr>
      <w:ind w:left="720"/>
      <w:contextualSpacing/>
    </w:pPr>
    <w:rPr>
      <w:rFonts w:eastAsia="Calibri"/>
      <w:szCs w:val="20"/>
      <w:lang w:val="ru-RU"/>
    </w:rPr>
  </w:style>
  <w:style w:type="character" w:customStyle="1" w:styleId="a6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1"/>
    <w:uiPriority w:val="99"/>
    <w:locked/>
    <w:rsid w:val="00186AE7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12">
    <w:name w:val="Без интервала1"/>
    <w:rsid w:val="00186AE7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2">
    <w:name w:val="rvps2"/>
    <w:basedOn w:val="a"/>
    <w:rsid w:val="00DF2DDF"/>
    <w:pPr>
      <w:spacing w:before="100" w:beforeAutospacing="1" w:after="100" w:afterAutospacing="1"/>
    </w:pPr>
    <w:rPr>
      <w:lang w:eastAsia="uk-UA"/>
    </w:rPr>
  </w:style>
  <w:style w:type="character" w:styleId="a7">
    <w:name w:val="Hyperlink"/>
    <w:basedOn w:val="a0"/>
    <w:uiPriority w:val="99"/>
    <w:semiHidden/>
    <w:unhideWhenUsed/>
    <w:rsid w:val="00DF2DDF"/>
    <w:rPr>
      <w:color w:val="0000FF"/>
      <w:u w:val="single"/>
    </w:rPr>
  </w:style>
  <w:style w:type="paragraph" w:customStyle="1" w:styleId="a8">
    <w:name w:val="Заголовок таблиці"/>
    <w:basedOn w:val="a"/>
    <w:rsid w:val="001648FA"/>
    <w:pPr>
      <w:widowControl w:val="0"/>
      <w:suppressLineNumbers/>
      <w:suppressAutoHyphens/>
      <w:jc w:val="center"/>
    </w:pPr>
    <w:rPr>
      <w:b/>
      <w:bCs/>
      <w:lang w:val="ru-RU" w:eastAsia="zh-CN"/>
    </w:rPr>
  </w:style>
  <w:style w:type="paragraph" w:styleId="a9">
    <w:name w:val="No Spacing"/>
    <w:qFormat/>
    <w:rsid w:val="001648FA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aa">
    <w:name w:val="List Paragraph"/>
    <w:basedOn w:val="a"/>
    <w:uiPriority w:val="34"/>
    <w:qFormat/>
    <w:rsid w:val="00957AD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ab">
    <w:name w:val="Знак Знак"/>
    <w:basedOn w:val="a"/>
    <w:rsid w:val="00BF511E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97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9720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A135-3DEC-4EDF-AAB9-3B1AB5CB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11</Pages>
  <Words>17318</Words>
  <Characters>9872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2025-11-21T10:10:00Z</cp:lastPrinted>
  <dcterms:created xsi:type="dcterms:W3CDTF">2023-12-08T09:43:00Z</dcterms:created>
  <dcterms:modified xsi:type="dcterms:W3CDTF">2025-11-21T10:10:00Z</dcterms:modified>
</cp:coreProperties>
</file>